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E3FA" w14:textId="0D876B9A" w:rsidR="00D50755" w:rsidRDefault="00DC1AED" w:rsidP="00D50755">
      <w:pPr>
        <w:jc w:val="center"/>
        <w:rPr>
          <w:rFonts w:ascii="Comic Sans MS" w:hAnsi="Comic Sans MS"/>
          <w:b/>
          <w:bCs/>
        </w:rPr>
      </w:pPr>
      <w:r w:rsidRPr="00DC1AED">
        <w:rPr>
          <w:rFonts w:ascii="Comic Sans MS" w:hAnsi="Comic Sans MS"/>
          <w:b/>
          <w:bCs/>
        </w:rPr>
        <w:t xml:space="preserve"> </w:t>
      </w:r>
      <w:r w:rsidR="00D50755">
        <w:rPr>
          <w:rFonts w:ascii="Comic Sans MS" w:hAnsi="Comic Sans MS"/>
          <w:b/>
          <w:bCs/>
          <w:noProof/>
        </w:rPr>
        <w:drawing>
          <wp:inline distT="0" distB="0" distL="0" distR="0" wp14:anchorId="45D4F3F5" wp14:editId="7E162AB3">
            <wp:extent cx="581025" cy="575523"/>
            <wp:effectExtent l="0" t="0" r="0" b="0"/>
            <wp:docPr id="20877605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362" cy="583781"/>
                    </a:xfrm>
                    <a:prstGeom prst="rect">
                      <a:avLst/>
                    </a:prstGeom>
                    <a:noFill/>
                  </pic:spPr>
                </pic:pic>
              </a:graphicData>
            </a:graphic>
          </wp:inline>
        </w:drawing>
      </w:r>
      <w:r w:rsidRPr="00DC1AED">
        <w:rPr>
          <w:rFonts w:ascii="Comic Sans MS" w:hAnsi="Comic Sans MS"/>
          <w:b/>
          <w:bCs/>
        </w:rPr>
        <w:t xml:space="preserve">    </w:t>
      </w:r>
    </w:p>
    <w:p w14:paraId="3449C94E" w14:textId="15BE8D12" w:rsidR="004D69E9" w:rsidRPr="006E0664" w:rsidRDefault="00DC1AED" w:rsidP="004D69E9">
      <w:pPr>
        <w:jc w:val="center"/>
        <w:rPr>
          <w:rFonts w:ascii="Comic Sans MS" w:hAnsi="Comic Sans MS"/>
          <w:b/>
          <w:bCs/>
          <w:u w:val="single"/>
        </w:rPr>
      </w:pPr>
      <w:r w:rsidRPr="00DC1AED">
        <w:rPr>
          <w:rFonts w:ascii="Comic Sans MS" w:hAnsi="Comic Sans MS"/>
          <w:b/>
          <w:bCs/>
        </w:rPr>
        <w:t xml:space="preserve">  </w:t>
      </w:r>
      <w:r w:rsidR="004D69E9" w:rsidRPr="006E0664">
        <w:rPr>
          <w:rFonts w:ascii="Comic Sans MS" w:hAnsi="Comic Sans MS"/>
          <w:b/>
          <w:bCs/>
          <w:u w:val="single"/>
        </w:rPr>
        <w:t xml:space="preserve">Fleet Methodist Church Pre-School </w:t>
      </w:r>
      <w:r w:rsidR="00ED62A7">
        <w:rPr>
          <w:rFonts w:ascii="Comic Sans MS" w:hAnsi="Comic Sans MS"/>
          <w:b/>
          <w:bCs/>
          <w:u w:val="single"/>
        </w:rPr>
        <w:t xml:space="preserve">- </w:t>
      </w:r>
      <w:r w:rsidR="004D69E9" w:rsidRPr="006E0664">
        <w:rPr>
          <w:rFonts w:ascii="Comic Sans MS" w:hAnsi="Comic Sans MS"/>
          <w:b/>
          <w:bCs/>
          <w:u w:val="single"/>
        </w:rPr>
        <w:t xml:space="preserve">Curriculum Map </w:t>
      </w:r>
      <w:r w:rsidR="003D77DC">
        <w:rPr>
          <w:rFonts w:ascii="Comic Sans MS" w:hAnsi="Comic Sans MS"/>
          <w:b/>
          <w:bCs/>
          <w:u w:val="single"/>
        </w:rPr>
        <w:t>2025-2026</w:t>
      </w:r>
    </w:p>
    <w:p w14:paraId="11D110EF" w14:textId="2824900F" w:rsidR="004D69E9" w:rsidRPr="006E0664" w:rsidRDefault="00387C0A">
      <w:pPr>
        <w:rPr>
          <w:rFonts w:ascii="Comic Sans MS" w:hAnsi="Comic Sans MS"/>
        </w:rPr>
      </w:pPr>
      <w:r w:rsidRPr="006E0664">
        <w:rPr>
          <w:rFonts w:ascii="Comic Sans MS" w:hAnsi="Comic Sans MS"/>
          <w:noProof/>
        </w:rPr>
        <mc:AlternateContent>
          <mc:Choice Requires="wps">
            <w:drawing>
              <wp:anchor distT="45720" distB="45720" distL="114300" distR="114300" simplePos="0" relativeHeight="251671552" behindDoc="0" locked="0" layoutInCell="1" allowOverlap="1" wp14:anchorId="488D230B" wp14:editId="58A68B8A">
                <wp:simplePos x="0" y="0"/>
                <wp:positionH relativeFrom="margin">
                  <wp:posOffset>2821305</wp:posOffset>
                </wp:positionH>
                <wp:positionV relativeFrom="paragraph">
                  <wp:posOffset>3884930</wp:posOffset>
                </wp:positionV>
                <wp:extent cx="2339975" cy="1930400"/>
                <wp:effectExtent l="19050" t="19050" r="22225" b="12700"/>
                <wp:wrapSquare wrapText="bothSides"/>
                <wp:docPr id="639689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930400"/>
                        </a:xfrm>
                        <a:prstGeom prst="rect">
                          <a:avLst/>
                        </a:prstGeom>
                        <a:solidFill>
                          <a:srgbClr val="FFFFFF"/>
                        </a:solidFill>
                        <a:ln w="38100">
                          <a:solidFill>
                            <a:srgbClr val="00B0F0"/>
                          </a:solidFill>
                          <a:miter lim="800000"/>
                          <a:headEnd/>
                          <a:tailEnd/>
                        </a:ln>
                      </wps:spPr>
                      <wps:txbx>
                        <w:txbxContent>
                          <w:p w14:paraId="78101290" w14:textId="5F7330BE" w:rsidR="00432EBD" w:rsidRPr="00990F92" w:rsidRDefault="00990F92" w:rsidP="00432EBD">
                            <w:pPr>
                              <w:jc w:val="center"/>
                              <w:rPr>
                                <w:rFonts w:ascii="Comic Sans MS" w:hAnsi="Comic Sans MS"/>
                                <w:b/>
                                <w:bCs/>
                                <w:color w:val="00B0F0"/>
                                <w:sz w:val="16"/>
                                <w:szCs w:val="16"/>
                              </w:rPr>
                            </w:pPr>
                            <w:r>
                              <w:rPr>
                                <w:rFonts w:ascii="Comic Sans MS" w:hAnsi="Comic Sans MS"/>
                                <w:b/>
                                <w:bCs/>
                                <w:color w:val="00B0F0"/>
                                <w:sz w:val="16"/>
                                <w:szCs w:val="16"/>
                              </w:rPr>
                              <w:t>Expressive Arts &amp; Design</w:t>
                            </w:r>
                          </w:p>
                          <w:p w14:paraId="639BF09D" w14:textId="4A921C64" w:rsidR="00990F92" w:rsidRPr="00C0085C" w:rsidRDefault="00990F92" w:rsidP="00432EBD">
                            <w:pPr>
                              <w:rPr>
                                <w:rFonts w:ascii="Comic Sans MS" w:hAnsi="Comic Sans MS"/>
                                <w:sz w:val="16"/>
                                <w:szCs w:val="16"/>
                              </w:rPr>
                            </w:pPr>
                            <w:r>
                              <w:rPr>
                                <w:rFonts w:ascii="Comic Sans MS" w:hAnsi="Comic Sans MS"/>
                                <w:sz w:val="16"/>
                                <w:szCs w:val="16"/>
                              </w:rPr>
                              <w:t xml:space="preserve">Over the year, through continuous provision, the children will have many opportunities to explore different art materials, and techniques in the </w:t>
                            </w:r>
                            <w:r w:rsidR="00387C0A">
                              <w:rPr>
                                <w:rFonts w:ascii="Comic Sans MS" w:hAnsi="Comic Sans MS"/>
                                <w:sz w:val="16"/>
                                <w:szCs w:val="16"/>
                              </w:rPr>
                              <w:t xml:space="preserve">different environments. </w:t>
                            </w:r>
                            <w:r>
                              <w:rPr>
                                <w:rFonts w:ascii="Comic Sans MS" w:hAnsi="Comic Sans MS"/>
                                <w:sz w:val="16"/>
                                <w:szCs w:val="16"/>
                              </w:rPr>
                              <w:br/>
                              <w:t>We will explore patterns, shape, texture and colour through</w:t>
                            </w:r>
                            <w:r w:rsidR="00DC1AED">
                              <w:rPr>
                                <w:rFonts w:ascii="Comic Sans MS" w:hAnsi="Comic Sans MS"/>
                                <w:sz w:val="16"/>
                                <w:szCs w:val="16"/>
                              </w:rPr>
                              <w:t xml:space="preserve"> the activities provided in the environment. We will sing songs,</w:t>
                            </w:r>
                            <w:r w:rsidR="00387C0A">
                              <w:rPr>
                                <w:rFonts w:ascii="Comic Sans MS" w:hAnsi="Comic Sans MS"/>
                                <w:sz w:val="16"/>
                                <w:szCs w:val="16"/>
                              </w:rPr>
                              <w:t xml:space="preserve"> including traditional nursery rhymes,</w:t>
                            </w:r>
                            <w:r w:rsidR="00DC1AED">
                              <w:rPr>
                                <w:rFonts w:ascii="Comic Sans MS" w:hAnsi="Comic Sans MS"/>
                                <w:sz w:val="16"/>
                                <w:szCs w:val="16"/>
                              </w:rPr>
                              <w:t xml:space="preserve"> play musical instruments and have many role play and small world opportunities.</w:t>
                            </w:r>
                            <w:r w:rsidR="00DC1AED">
                              <w:rPr>
                                <w:rFonts w:ascii="Comic Sans MS" w:hAnsi="Comic Sans MS"/>
                                <w:sz w:val="16"/>
                                <w:szCs w:val="1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D230B" id="_x0000_t202" coordsize="21600,21600" o:spt="202" path="m,l,21600r21600,l21600,xe">
                <v:stroke joinstyle="miter"/>
                <v:path gradientshapeok="t" o:connecttype="rect"/>
              </v:shapetype>
              <v:shape id="Text Box 2" o:spid="_x0000_s1026" type="#_x0000_t202" style="position:absolute;margin-left:222.15pt;margin-top:305.9pt;width:184.25pt;height:15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" strokecolor="#00b0f0" strokeweight="3pt">
                <v:textbox>
                  <w:txbxContent>
                    <w:p w14:paraId="78101290" w14:textId="5F7330BE" w:rsidR="00432EBD" w:rsidRPr="00990F92" w:rsidRDefault="00990F92" w:rsidP="00432EBD">
                      <w:pPr>
                        <w:jc w:val="center"/>
                        <w:rPr>
                          <w:rFonts w:ascii="Comic Sans MS" w:hAnsi="Comic Sans MS"/>
                          <w:b/>
                          <w:bCs/>
                          <w:color w:val="00B0F0"/>
                          <w:sz w:val="16"/>
                          <w:szCs w:val="16"/>
                        </w:rPr>
                      </w:pPr>
                      <w:r>
                        <w:rPr>
                          <w:rFonts w:ascii="Comic Sans MS" w:hAnsi="Comic Sans MS"/>
                          <w:b/>
                          <w:bCs/>
                          <w:color w:val="00B0F0"/>
                          <w:sz w:val="16"/>
                          <w:szCs w:val="16"/>
                        </w:rPr>
                        <w:t>Expressive Arts &amp; Design</w:t>
                      </w:r>
                    </w:p>
                    <w:p w14:paraId="639BF09D" w14:textId="4A921C64" w:rsidR="00990F92" w:rsidRPr="00C0085C" w:rsidRDefault="00990F92" w:rsidP="00432EBD">
                      <w:pPr>
                        <w:rPr>
                          <w:rFonts w:ascii="Comic Sans MS" w:hAnsi="Comic Sans MS"/>
                          <w:sz w:val="16"/>
                          <w:szCs w:val="16"/>
                        </w:rPr>
                      </w:pPr>
                      <w:r>
                        <w:rPr>
                          <w:rFonts w:ascii="Comic Sans MS" w:hAnsi="Comic Sans MS"/>
                          <w:sz w:val="16"/>
                          <w:szCs w:val="16"/>
                        </w:rPr>
                        <w:t xml:space="preserve">Over the year, through continuous provision, the children will have many opportunities to explore different art materials, and techniques in the </w:t>
                      </w:r>
                      <w:r w:rsidR="00387C0A">
                        <w:rPr>
                          <w:rFonts w:ascii="Comic Sans MS" w:hAnsi="Comic Sans MS"/>
                          <w:sz w:val="16"/>
                          <w:szCs w:val="16"/>
                        </w:rPr>
                        <w:t xml:space="preserve">different environments. </w:t>
                      </w:r>
                      <w:r>
                        <w:rPr>
                          <w:rFonts w:ascii="Comic Sans MS" w:hAnsi="Comic Sans MS"/>
                          <w:sz w:val="16"/>
                          <w:szCs w:val="16"/>
                        </w:rPr>
                        <w:br/>
                        <w:t>We will explore patterns, shape, texture and colour through</w:t>
                      </w:r>
                      <w:r w:rsidR="00DC1AED">
                        <w:rPr>
                          <w:rFonts w:ascii="Comic Sans MS" w:hAnsi="Comic Sans MS"/>
                          <w:sz w:val="16"/>
                          <w:szCs w:val="16"/>
                        </w:rPr>
                        <w:t xml:space="preserve"> the activities provided in the environment. We will sing songs,</w:t>
                      </w:r>
                      <w:r w:rsidR="00387C0A">
                        <w:rPr>
                          <w:rFonts w:ascii="Comic Sans MS" w:hAnsi="Comic Sans MS"/>
                          <w:sz w:val="16"/>
                          <w:szCs w:val="16"/>
                        </w:rPr>
                        <w:t xml:space="preserve"> including traditional nursery rhymes,</w:t>
                      </w:r>
                      <w:r w:rsidR="00DC1AED">
                        <w:rPr>
                          <w:rFonts w:ascii="Comic Sans MS" w:hAnsi="Comic Sans MS"/>
                          <w:sz w:val="16"/>
                          <w:szCs w:val="16"/>
                        </w:rPr>
                        <w:t xml:space="preserve"> play musical instruments and have many role play and small world opportunities.</w:t>
                      </w:r>
                      <w:r w:rsidR="00DC1AED">
                        <w:rPr>
                          <w:rFonts w:ascii="Comic Sans MS" w:hAnsi="Comic Sans MS"/>
                          <w:sz w:val="16"/>
                          <w:szCs w:val="16"/>
                        </w:rPr>
                        <w:br/>
                      </w:r>
                    </w:p>
                  </w:txbxContent>
                </v:textbox>
                <w10:wrap type="square" anchorx="margin"/>
              </v:shape>
            </w:pict>
          </mc:Fallback>
        </mc:AlternateContent>
      </w:r>
      <w:r w:rsidR="00D50755" w:rsidRPr="006E0664">
        <w:rPr>
          <w:rFonts w:ascii="Comic Sans MS" w:hAnsi="Comic Sans MS"/>
          <w:noProof/>
        </w:rPr>
        <mc:AlternateContent>
          <mc:Choice Requires="wps">
            <w:drawing>
              <wp:anchor distT="45720" distB="45720" distL="114300" distR="114300" simplePos="0" relativeHeight="251662336" behindDoc="0" locked="0" layoutInCell="1" allowOverlap="1" wp14:anchorId="01F859EC" wp14:editId="26F283B6">
                <wp:simplePos x="0" y="0"/>
                <wp:positionH relativeFrom="column">
                  <wp:posOffset>3039110</wp:posOffset>
                </wp:positionH>
                <wp:positionV relativeFrom="paragraph">
                  <wp:posOffset>297180</wp:posOffset>
                </wp:positionV>
                <wp:extent cx="1888490" cy="692785"/>
                <wp:effectExtent l="0" t="0" r="0" b="0"/>
                <wp:wrapSquare wrapText="bothSides"/>
                <wp:docPr id="72205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692785"/>
                        </a:xfrm>
                        <a:prstGeom prst="rect">
                          <a:avLst/>
                        </a:prstGeom>
                        <a:noFill/>
                        <a:ln w="9525">
                          <a:noFill/>
                          <a:miter lim="800000"/>
                          <a:headEnd/>
                          <a:tailEnd/>
                        </a:ln>
                      </wps:spPr>
                      <wps:txbx>
                        <w:txbxContent>
                          <w:p w14:paraId="2E0B5321" w14:textId="7BA0C4DB" w:rsidR="006E0664" w:rsidRPr="00C0085C" w:rsidRDefault="006E0664" w:rsidP="006E0664">
                            <w:pPr>
                              <w:jc w:val="center"/>
                              <w:rPr>
                                <w:rFonts w:ascii="Comic Sans MS" w:hAnsi="Comic Sans MS"/>
                                <w:b/>
                                <w:bCs/>
                                <w:sz w:val="28"/>
                                <w:szCs w:val="28"/>
                              </w:rPr>
                            </w:pPr>
                            <w:r w:rsidRPr="00C0085C">
                              <w:rPr>
                                <w:rFonts w:ascii="Comic Sans MS" w:hAnsi="Comic Sans MS"/>
                                <w:b/>
                                <w:bCs/>
                                <w:sz w:val="28"/>
                                <w:szCs w:val="28"/>
                              </w:rPr>
                              <w:t>Pre-School Curriculum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859EC" id="_x0000_s1027" type="#_x0000_t202" style="position:absolute;margin-left:239.3pt;margin-top:23.4pt;width:148.7pt;height:5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" filled="f" stroked="f">
                <v:textbox>
                  <w:txbxContent>
                    <w:p w14:paraId="2E0B5321" w14:textId="7BA0C4DB" w:rsidR="006E0664" w:rsidRPr="00C0085C" w:rsidRDefault="006E0664" w:rsidP="006E0664">
                      <w:pPr>
                        <w:jc w:val="center"/>
                        <w:rPr>
                          <w:rFonts w:ascii="Comic Sans MS" w:hAnsi="Comic Sans MS"/>
                          <w:b/>
                          <w:bCs/>
                          <w:sz w:val="28"/>
                          <w:szCs w:val="28"/>
                        </w:rPr>
                      </w:pPr>
                      <w:r w:rsidRPr="00C0085C">
                        <w:rPr>
                          <w:rFonts w:ascii="Comic Sans MS" w:hAnsi="Comic Sans MS"/>
                          <w:b/>
                          <w:bCs/>
                          <w:sz w:val="28"/>
                          <w:szCs w:val="28"/>
                        </w:rPr>
                        <w:t>Pre-School Curriculum Map</w:t>
                      </w:r>
                    </w:p>
                  </w:txbxContent>
                </v:textbox>
                <w10:wrap type="square"/>
              </v:shape>
            </w:pict>
          </mc:Fallback>
        </mc:AlternateContent>
      </w:r>
      <w:r w:rsidR="00D50755" w:rsidRPr="00DC1AED">
        <w:rPr>
          <w:rFonts w:ascii="Comic Sans MS" w:hAnsi="Comic Sans MS"/>
          <w:noProof/>
        </w:rPr>
        <mc:AlternateContent>
          <mc:Choice Requires="wps">
            <w:drawing>
              <wp:anchor distT="45720" distB="45720" distL="114300" distR="114300" simplePos="0" relativeHeight="251664384" behindDoc="0" locked="0" layoutInCell="1" allowOverlap="1" wp14:anchorId="45AD3BC7" wp14:editId="00DC1CCD">
                <wp:simplePos x="0" y="0"/>
                <wp:positionH relativeFrom="margin">
                  <wp:align>right</wp:align>
                </wp:positionH>
                <wp:positionV relativeFrom="paragraph">
                  <wp:posOffset>128270</wp:posOffset>
                </wp:positionV>
                <wp:extent cx="4679950" cy="2533650"/>
                <wp:effectExtent l="19050" t="19050" r="25400" b="19050"/>
                <wp:wrapSquare wrapText="bothSides"/>
                <wp:docPr id="1813294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2533650"/>
                        </a:xfrm>
                        <a:prstGeom prst="rect">
                          <a:avLst/>
                        </a:prstGeom>
                        <a:noFill/>
                        <a:ln w="38100">
                          <a:solidFill>
                            <a:srgbClr val="FF0000"/>
                          </a:solidFill>
                          <a:miter lim="800000"/>
                          <a:headEnd/>
                          <a:tailEnd/>
                        </a:ln>
                      </wps:spPr>
                      <wps:txbx>
                        <w:txbxContent>
                          <w:p w14:paraId="7BF3F71D" w14:textId="77777777" w:rsidR="00C0085C" w:rsidRPr="00D50755" w:rsidRDefault="00C0085C" w:rsidP="00C0085C">
                            <w:pPr>
                              <w:jc w:val="center"/>
                              <w:rPr>
                                <w:rFonts w:ascii="Comic Sans MS" w:hAnsi="Comic Sans MS"/>
                                <w:b/>
                                <w:bCs/>
                                <w:color w:val="FF0000"/>
                                <w:sz w:val="20"/>
                                <w:szCs w:val="20"/>
                              </w:rPr>
                            </w:pPr>
                            <w:r w:rsidRPr="00D50755">
                              <w:rPr>
                                <w:rFonts w:ascii="Comic Sans MS" w:hAnsi="Comic Sans MS"/>
                                <w:b/>
                                <w:bCs/>
                                <w:color w:val="FF0000"/>
                                <w:sz w:val="20"/>
                                <w:szCs w:val="20"/>
                              </w:rPr>
                              <w:t>Mathematics</w:t>
                            </w:r>
                          </w:p>
                          <w:p w14:paraId="095F2FB5" w14:textId="6534E991" w:rsidR="00B3165A" w:rsidRPr="00DC1AED" w:rsidRDefault="004E55C6" w:rsidP="00C0085C">
                            <w:pPr>
                              <w:rPr>
                                <w:rFonts w:ascii="Comic Sans MS" w:hAnsi="Comic Sans MS"/>
                                <w:sz w:val="16"/>
                                <w:szCs w:val="16"/>
                              </w:rPr>
                            </w:pPr>
                            <w:r w:rsidRPr="00DC1AED">
                              <w:rPr>
                                <w:rFonts w:ascii="Comic Sans MS" w:hAnsi="Comic Sans MS"/>
                                <w:sz w:val="16"/>
                                <w:szCs w:val="16"/>
                              </w:rPr>
                              <w:t xml:space="preserve">The children will take part in a variety of activities </w:t>
                            </w:r>
                            <w:r w:rsidR="00C0085C" w:rsidRPr="00DC1AED">
                              <w:rPr>
                                <w:rFonts w:ascii="Comic Sans MS" w:hAnsi="Comic Sans MS"/>
                                <w:sz w:val="16"/>
                                <w:szCs w:val="16"/>
                              </w:rPr>
                              <w:t>including</w:t>
                            </w:r>
                            <w:r w:rsidRPr="00DC1AED">
                              <w:rPr>
                                <w:rFonts w:ascii="Comic Sans MS" w:hAnsi="Comic Sans MS"/>
                                <w:sz w:val="16"/>
                                <w:szCs w:val="16"/>
                              </w:rPr>
                              <w:t xml:space="preserve"> matching amounts to the numeral, counting objects and pictures, playing with shapes, making pictures with shapes, following instructions and completing puzzles for number, shape and measure</w:t>
                            </w:r>
                            <w:r w:rsidR="00B3165A" w:rsidRPr="00DC1AED">
                              <w:rPr>
                                <w:rFonts w:ascii="Comic Sans MS" w:hAnsi="Comic Sans MS"/>
                                <w:sz w:val="16"/>
                                <w:szCs w:val="16"/>
                              </w:rPr>
                              <w:t>.</w:t>
                            </w:r>
                            <w:r w:rsidR="00C0085C" w:rsidRPr="00DC1AED">
                              <w:rPr>
                                <w:rFonts w:ascii="Comic Sans MS" w:hAnsi="Comic Sans MS"/>
                                <w:sz w:val="16"/>
                                <w:szCs w:val="16"/>
                              </w:rPr>
                              <w:br/>
                            </w:r>
                            <w:r w:rsidR="00B3165A" w:rsidRPr="00DC1AED">
                              <w:rPr>
                                <w:rFonts w:ascii="Comic Sans MS" w:hAnsi="Comic Sans MS"/>
                                <w:sz w:val="16"/>
                                <w:szCs w:val="16"/>
                              </w:rPr>
                              <w:t>These activities enable your child to:</w:t>
                            </w:r>
                          </w:p>
                          <w:p w14:paraId="63F07426" w14:textId="5540B6A1"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Count objects in play</w:t>
                            </w:r>
                          </w:p>
                          <w:p w14:paraId="759D3701" w14:textId="2BC5A3AB"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Recite 1-5</w:t>
                            </w:r>
                          </w:p>
                          <w:p w14:paraId="11F08731" w14:textId="2D33732D"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Represent numbers in different ways e.g. objects, fingers, drawings to five.</w:t>
                            </w:r>
                          </w:p>
                          <w:p w14:paraId="0CCC2584" w14:textId="1B016377"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Match amounts to numerals</w:t>
                            </w:r>
                          </w:p>
                          <w:p w14:paraId="14CB125C" w14:textId="5920DA2A"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Count different things not just objects e.g. how many times can I jump/throw the ball?</w:t>
                            </w:r>
                          </w:p>
                          <w:p w14:paraId="29FE0EBB" w14:textId="7913DCD3"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Use positional language e.g. under, on top</w:t>
                            </w:r>
                          </w:p>
                          <w:p w14:paraId="4793B144" w14:textId="400DCA84"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 xml:space="preserve">Learn shapes names and how to identify them e.g. a circle has one side all the way round.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AD3BC7" id="_x0000_s1028" type="#_x0000_t202" style="position:absolute;margin-left:317.3pt;margin-top:10.1pt;width:368.5pt;height:199.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" filled="f" strokecolor="red" strokeweight="3pt">
                <v:textbox>
                  <w:txbxContent>
                    <w:p w14:paraId="7BF3F71D" w14:textId="77777777" w:rsidR="00C0085C" w:rsidRPr="00D50755" w:rsidRDefault="00C0085C" w:rsidP="00C0085C">
                      <w:pPr>
                        <w:jc w:val="center"/>
                        <w:rPr>
                          <w:rFonts w:ascii="Comic Sans MS" w:hAnsi="Comic Sans MS"/>
                          <w:b/>
                          <w:bCs/>
                          <w:color w:val="FF0000"/>
                          <w:sz w:val="20"/>
                          <w:szCs w:val="20"/>
                        </w:rPr>
                      </w:pPr>
                      <w:r w:rsidRPr="00D50755">
                        <w:rPr>
                          <w:rFonts w:ascii="Comic Sans MS" w:hAnsi="Comic Sans MS"/>
                          <w:b/>
                          <w:bCs/>
                          <w:color w:val="FF0000"/>
                          <w:sz w:val="20"/>
                          <w:szCs w:val="20"/>
                        </w:rPr>
                        <w:t>Mathematics</w:t>
                      </w:r>
                    </w:p>
                    <w:p w14:paraId="095F2FB5" w14:textId="6534E991" w:rsidR="00B3165A" w:rsidRPr="00DC1AED" w:rsidRDefault="004E55C6" w:rsidP="00C0085C">
                      <w:pPr>
                        <w:rPr>
                          <w:rFonts w:ascii="Comic Sans MS" w:hAnsi="Comic Sans MS"/>
                          <w:sz w:val="16"/>
                          <w:szCs w:val="16"/>
                        </w:rPr>
                      </w:pPr>
                      <w:r w:rsidRPr="00DC1AED">
                        <w:rPr>
                          <w:rFonts w:ascii="Comic Sans MS" w:hAnsi="Comic Sans MS"/>
                          <w:sz w:val="16"/>
                          <w:szCs w:val="16"/>
                        </w:rPr>
                        <w:t xml:space="preserve">The children will take part in a variety of activities </w:t>
                      </w:r>
                      <w:r w:rsidR="00C0085C" w:rsidRPr="00DC1AED">
                        <w:rPr>
                          <w:rFonts w:ascii="Comic Sans MS" w:hAnsi="Comic Sans MS"/>
                          <w:sz w:val="16"/>
                          <w:szCs w:val="16"/>
                        </w:rPr>
                        <w:t>including</w:t>
                      </w:r>
                      <w:r w:rsidRPr="00DC1AED">
                        <w:rPr>
                          <w:rFonts w:ascii="Comic Sans MS" w:hAnsi="Comic Sans MS"/>
                          <w:sz w:val="16"/>
                          <w:szCs w:val="16"/>
                        </w:rPr>
                        <w:t xml:space="preserve"> matching amounts to the numeral, counting objects and pictures, playing with shapes, making pictures with shapes, following instructions and completing puzzles for number, shape and measure</w:t>
                      </w:r>
                      <w:r w:rsidR="00B3165A" w:rsidRPr="00DC1AED">
                        <w:rPr>
                          <w:rFonts w:ascii="Comic Sans MS" w:hAnsi="Comic Sans MS"/>
                          <w:sz w:val="16"/>
                          <w:szCs w:val="16"/>
                        </w:rPr>
                        <w:t>.</w:t>
                      </w:r>
                      <w:r w:rsidR="00C0085C" w:rsidRPr="00DC1AED">
                        <w:rPr>
                          <w:rFonts w:ascii="Comic Sans MS" w:hAnsi="Comic Sans MS"/>
                          <w:sz w:val="16"/>
                          <w:szCs w:val="16"/>
                        </w:rPr>
                        <w:br/>
                      </w:r>
                      <w:r w:rsidR="00B3165A" w:rsidRPr="00DC1AED">
                        <w:rPr>
                          <w:rFonts w:ascii="Comic Sans MS" w:hAnsi="Comic Sans MS"/>
                          <w:sz w:val="16"/>
                          <w:szCs w:val="16"/>
                        </w:rPr>
                        <w:t>These activities enable your child to:</w:t>
                      </w:r>
                    </w:p>
                    <w:p w14:paraId="63F07426" w14:textId="5540B6A1"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Count objects in play</w:t>
                      </w:r>
                    </w:p>
                    <w:p w14:paraId="759D3701" w14:textId="2BC5A3AB"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Recite 1-5</w:t>
                      </w:r>
                    </w:p>
                    <w:p w14:paraId="11F08731" w14:textId="2D33732D"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Represent numbers in different ways e.g. objects, fingers, drawings to five.</w:t>
                      </w:r>
                    </w:p>
                    <w:p w14:paraId="0CCC2584" w14:textId="1B016377"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Match amounts to numerals</w:t>
                      </w:r>
                    </w:p>
                    <w:p w14:paraId="14CB125C" w14:textId="5920DA2A"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Count different things not just objects e.g. how many times can I jump/throw the ball?</w:t>
                      </w:r>
                    </w:p>
                    <w:p w14:paraId="29FE0EBB" w14:textId="7913DCD3"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Use positional language e.g. under, on top</w:t>
                      </w:r>
                    </w:p>
                    <w:p w14:paraId="4793B144" w14:textId="400DCA84" w:rsidR="00B3165A" w:rsidRPr="00DC1AED" w:rsidRDefault="00B3165A" w:rsidP="00C0085C">
                      <w:pPr>
                        <w:pStyle w:val="ListParagraph"/>
                        <w:numPr>
                          <w:ilvl w:val="0"/>
                          <w:numId w:val="1"/>
                        </w:numPr>
                        <w:rPr>
                          <w:rFonts w:ascii="Comic Sans MS" w:hAnsi="Comic Sans MS"/>
                          <w:sz w:val="16"/>
                          <w:szCs w:val="16"/>
                        </w:rPr>
                      </w:pPr>
                      <w:r w:rsidRPr="00DC1AED">
                        <w:rPr>
                          <w:rFonts w:ascii="Comic Sans MS" w:hAnsi="Comic Sans MS"/>
                          <w:sz w:val="16"/>
                          <w:szCs w:val="16"/>
                        </w:rPr>
                        <w:t xml:space="preserve">Learn shapes names and how to identify them e.g. a circle has one side all the way round. </w:t>
                      </w:r>
                    </w:p>
                  </w:txbxContent>
                </v:textbox>
                <w10:wrap type="square" anchorx="margin"/>
              </v:shape>
            </w:pict>
          </mc:Fallback>
        </mc:AlternateContent>
      </w:r>
      <w:r w:rsidR="00D50755" w:rsidRPr="00DC1AED">
        <w:rPr>
          <w:rFonts w:ascii="Comic Sans MS" w:hAnsi="Comic Sans MS"/>
          <w:noProof/>
        </w:rPr>
        <mc:AlternateContent>
          <mc:Choice Requires="wps">
            <w:drawing>
              <wp:anchor distT="45720" distB="45720" distL="114300" distR="114300" simplePos="0" relativeHeight="251659264" behindDoc="0" locked="0" layoutInCell="1" allowOverlap="1" wp14:anchorId="0802BDAB" wp14:editId="1E276BF5">
                <wp:simplePos x="0" y="0"/>
                <wp:positionH relativeFrom="margin">
                  <wp:align>left</wp:align>
                </wp:positionH>
                <wp:positionV relativeFrom="paragraph">
                  <wp:posOffset>166370</wp:posOffset>
                </wp:positionV>
                <wp:extent cx="2638425" cy="296227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62275"/>
                        </a:xfrm>
                        <a:prstGeom prst="rect">
                          <a:avLst/>
                        </a:prstGeom>
                        <a:solidFill>
                          <a:srgbClr val="FFFFFF"/>
                        </a:solidFill>
                        <a:ln w="38100">
                          <a:solidFill>
                            <a:srgbClr val="92D050"/>
                          </a:solidFill>
                          <a:miter lim="800000"/>
                          <a:headEnd/>
                          <a:tailEnd/>
                        </a:ln>
                      </wps:spPr>
                      <wps:txbx>
                        <w:txbxContent>
                          <w:p w14:paraId="523BA4D0" w14:textId="46E352A2" w:rsidR="00C0085C" w:rsidRPr="00D50755" w:rsidRDefault="00C0085C" w:rsidP="00C0085C">
                            <w:pPr>
                              <w:jc w:val="center"/>
                              <w:rPr>
                                <w:rFonts w:ascii="Comic Sans MS" w:hAnsi="Comic Sans MS"/>
                                <w:b/>
                                <w:bCs/>
                                <w:color w:val="92D050"/>
                                <w:sz w:val="20"/>
                                <w:szCs w:val="20"/>
                              </w:rPr>
                            </w:pPr>
                            <w:r w:rsidRPr="00D50755">
                              <w:rPr>
                                <w:rFonts w:ascii="Comic Sans MS" w:hAnsi="Comic Sans MS"/>
                                <w:b/>
                                <w:bCs/>
                                <w:color w:val="92D050"/>
                                <w:sz w:val="20"/>
                                <w:szCs w:val="20"/>
                              </w:rPr>
                              <w:t>Literacy</w:t>
                            </w:r>
                          </w:p>
                          <w:p w14:paraId="259D66D0" w14:textId="06FB6B69" w:rsidR="004D69E9" w:rsidRPr="00990F92" w:rsidRDefault="006E0664">
                            <w:pPr>
                              <w:rPr>
                                <w:rFonts w:ascii="Comic Sans MS" w:hAnsi="Comic Sans MS"/>
                                <w:sz w:val="16"/>
                                <w:szCs w:val="16"/>
                              </w:rPr>
                            </w:pPr>
                            <w:r w:rsidRPr="00990F92">
                              <w:rPr>
                                <w:rFonts w:ascii="Comic Sans MS" w:hAnsi="Comic Sans MS"/>
                                <w:sz w:val="16"/>
                                <w:szCs w:val="16"/>
                              </w:rPr>
                              <w:t xml:space="preserve">Throughout Pre-School, we will help develop the children’s mark making skills, pencil control and name writing. All children will have their own name </w:t>
                            </w:r>
                            <w:proofErr w:type="gramStart"/>
                            <w:r w:rsidRPr="00990F92">
                              <w:rPr>
                                <w:rFonts w:ascii="Comic Sans MS" w:hAnsi="Comic Sans MS"/>
                                <w:sz w:val="16"/>
                                <w:szCs w:val="16"/>
                              </w:rPr>
                              <w:t>card</w:t>
                            </w:r>
                            <w:proofErr w:type="gramEnd"/>
                            <w:r w:rsidRPr="00990F92">
                              <w:rPr>
                                <w:rFonts w:ascii="Comic Sans MS" w:hAnsi="Comic Sans MS"/>
                                <w:sz w:val="16"/>
                                <w:szCs w:val="16"/>
                              </w:rPr>
                              <w:t xml:space="preserve"> and one will be sent home in their final term of Pre-school before school to help practice at home.</w:t>
                            </w:r>
                          </w:p>
                          <w:p w14:paraId="289FE1FE" w14:textId="1A1102EB" w:rsidR="006E0664" w:rsidRPr="00990F92" w:rsidRDefault="006E0664">
                            <w:pPr>
                              <w:rPr>
                                <w:rFonts w:ascii="Comic Sans MS" w:hAnsi="Comic Sans MS"/>
                                <w:sz w:val="16"/>
                                <w:szCs w:val="16"/>
                              </w:rPr>
                            </w:pPr>
                            <w:r w:rsidRPr="00990F92">
                              <w:rPr>
                                <w:rFonts w:ascii="Comic Sans MS" w:hAnsi="Comic Sans MS"/>
                                <w:sz w:val="16"/>
                                <w:szCs w:val="16"/>
                              </w:rPr>
                              <w:t xml:space="preserve">The children will listen to a range of stories, including a ‘book of the half-term’ where we will focus on how a book </w:t>
                            </w:r>
                            <w:proofErr w:type="gramStart"/>
                            <w:r w:rsidRPr="00990F92">
                              <w:rPr>
                                <w:rFonts w:ascii="Comic Sans MS" w:hAnsi="Comic Sans MS"/>
                                <w:sz w:val="16"/>
                                <w:szCs w:val="16"/>
                              </w:rPr>
                              <w:t>works;</w:t>
                            </w:r>
                            <w:proofErr w:type="gramEnd"/>
                            <w:r w:rsidRPr="00990F92">
                              <w:rPr>
                                <w:rFonts w:ascii="Comic Sans MS" w:hAnsi="Comic Sans MS"/>
                                <w:sz w:val="16"/>
                                <w:szCs w:val="16"/>
                              </w:rPr>
                              <w:t xml:space="preserve"> including the author, illustrator, fiction and non-fiction and the use of story sacks and props to encourage the re-telling of stories and </w:t>
                            </w:r>
                            <w:r w:rsidR="00387C0A">
                              <w:rPr>
                                <w:rFonts w:ascii="Comic Sans MS" w:hAnsi="Comic Sans MS"/>
                                <w:sz w:val="16"/>
                                <w:szCs w:val="16"/>
                              </w:rPr>
                              <w:t xml:space="preserve">creating their own. </w:t>
                            </w:r>
                            <w:r w:rsidRPr="00990F92">
                              <w:rPr>
                                <w:rFonts w:ascii="Comic Sans MS" w:hAnsi="Comic Sans MS"/>
                                <w:sz w:val="16"/>
                                <w:szCs w:val="16"/>
                              </w:rPr>
                              <w:t xml:space="preserve"> </w:t>
                            </w:r>
                          </w:p>
                          <w:p w14:paraId="032FF1E3" w14:textId="69C1EA4F" w:rsidR="006E0664" w:rsidRPr="00990F92" w:rsidRDefault="006E0664">
                            <w:pPr>
                              <w:rPr>
                                <w:rFonts w:ascii="Comic Sans MS" w:hAnsi="Comic Sans MS"/>
                                <w:sz w:val="16"/>
                                <w:szCs w:val="16"/>
                              </w:rPr>
                            </w:pPr>
                            <w:r w:rsidRPr="00990F92">
                              <w:rPr>
                                <w:rFonts w:ascii="Comic Sans MS" w:hAnsi="Comic Sans MS"/>
                                <w:sz w:val="16"/>
                                <w:szCs w:val="16"/>
                              </w:rPr>
                              <w:t xml:space="preserve">We will also take part in World Book Day to promote reading and the use of our ‘Lending Library’ to encourage reading at home.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2BDAB" id="_x0000_s1029" type="#_x0000_t202" style="position:absolute;margin-left:0;margin-top:13.1pt;width:207.75pt;height:233.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" strokecolor="#92d050" strokeweight="3pt">
                <v:textbox>
                  <w:txbxContent>
                    <w:p w14:paraId="523BA4D0" w14:textId="46E352A2" w:rsidR="00C0085C" w:rsidRPr="00D50755" w:rsidRDefault="00C0085C" w:rsidP="00C0085C">
                      <w:pPr>
                        <w:jc w:val="center"/>
                        <w:rPr>
                          <w:rFonts w:ascii="Comic Sans MS" w:hAnsi="Comic Sans MS"/>
                          <w:b/>
                          <w:bCs/>
                          <w:color w:val="92D050"/>
                          <w:sz w:val="20"/>
                          <w:szCs w:val="20"/>
                        </w:rPr>
                      </w:pPr>
                      <w:r w:rsidRPr="00D50755">
                        <w:rPr>
                          <w:rFonts w:ascii="Comic Sans MS" w:hAnsi="Comic Sans MS"/>
                          <w:b/>
                          <w:bCs/>
                          <w:color w:val="92D050"/>
                          <w:sz w:val="20"/>
                          <w:szCs w:val="20"/>
                        </w:rPr>
                        <w:t>Literacy</w:t>
                      </w:r>
                    </w:p>
                    <w:p w14:paraId="259D66D0" w14:textId="06FB6B69" w:rsidR="004D69E9" w:rsidRPr="00990F92" w:rsidRDefault="006E0664">
                      <w:pPr>
                        <w:rPr>
                          <w:rFonts w:ascii="Comic Sans MS" w:hAnsi="Comic Sans MS"/>
                          <w:sz w:val="16"/>
                          <w:szCs w:val="16"/>
                        </w:rPr>
                      </w:pPr>
                      <w:r w:rsidRPr="00990F92">
                        <w:rPr>
                          <w:rFonts w:ascii="Comic Sans MS" w:hAnsi="Comic Sans MS"/>
                          <w:sz w:val="16"/>
                          <w:szCs w:val="16"/>
                        </w:rPr>
                        <w:t xml:space="preserve">Throughout Pre-School, we will help develop the children’s mark making skills, pencil control and name writing. All children will have their own name </w:t>
                      </w:r>
                      <w:proofErr w:type="gramStart"/>
                      <w:r w:rsidRPr="00990F92">
                        <w:rPr>
                          <w:rFonts w:ascii="Comic Sans MS" w:hAnsi="Comic Sans MS"/>
                          <w:sz w:val="16"/>
                          <w:szCs w:val="16"/>
                        </w:rPr>
                        <w:t>card</w:t>
                      </w:r>
                      <w:proofErr w:type="gramEnd"/>
                      <w:r w:rsidRPr="00990F92">
                        <w:rPr>
                          <w:rFonts w:ascii="Comic Sans MS" w:hAnsi="Comic Sans MS"/>
                          <w:sz w:val="16"/>
                          <w:szCs w:val="16"/>
                        </w:rPr>
                        <w:t xml:space="preserve"> and one will be sent home in their final term of Pre-school before school to help practice at home.</w:t>
                      </w:r>
                    </w:p>
                    <w:p w14:paraId="289FE1FE" w14:textId="1A1102EB" w:rsidR="006E0664" w:rsidRPr="00990F92" w:rsidRDefault="006E0664">
                      <w:pPr>
                        <w:rPr>
                          <w:rFonts w:ascii="Comic Sans MS" w:hAnsi="Comic Sans MS"/>
                          <w:sz w:val="16"/>
                          <w:szCs w:val="16"/>
                        </w:rPr>
                      </w:pPr>
                      <w:r w:rsidRPr="00990F92">
                        <w:rPr>
                          <w:rFonts w:ascii="Comic Sans MS" w:hAnsi="Comic Sans MS"/>
                          <w:sz w:val="16"/>
                          <w:szCs w:val="16"/>
                        </w:rPr>
                        <w:t xml:space="preserve">The children will listen to a range of stories, including a ‘book of the half-term’ where we will focus on how a book </w:t>
                      </w:r>
                      <w:proofErr w:type="gramStart"/>
                      <w:r w:rsidRPr="00990F92">
                        <w:rPr>
                          <w:rFonts w:ascii="Comic Sans MS" w:hAnsi="Comic Sans MS"/>
                          <w:sz w:val="16"/>
                          <w:szCs w:val="16"/>
                        </w:rPr>
                        <w:t>works;</w:t>
                      </w:r>
                      <w:proofErr w:type="gramEnd"/>
                      <w:r w:rsidRPr="00990F92">
                        <w:rPr>
                          <w:rFonts w:ascii="Comic Sans MS" w:hAnsi="Comic Sans MS"/>
                          <w:sz w:val="16"/>
                          <w:szCs w:val="16"/>
                        </w:rPr>
                        <w:t xml:space="preserve"> including the author, illustrator, fiction and non-fiction and the use of story sacks and props to encourage the re-telling of stories and </w:t>
                      </w:r>
                      <w:r w:rsidR="00387C0A">
                        <w:rPr>
                          <w:rFonts w:ascii="Comic Sans MS" w:hAnsi="Comic Sans MS"/>
                          <w:sz w:val="16"/>
                          <w:szCs w:val="16"/>
                        </w:rPr>
                        <w:t xml:space="preserve">creating their own. </w:t>
                      </w:r>
                      <w:r w:rsidRPr="00990F92">
                        <w:rPr>
                          <w:rFonts w:ascii="Comic Sans MS" w:hAnsi="Comic Sans MS"/>
                          <w:sz w:val="16"/>
                          <w:szCs w:val="16"/>
                        </w:rPr>
                        <w:t xml:space="preserve"> </w:t>
                      </w:r>
                    </w:p>
                    <w:p w14:paraId="032FF1E3" w14:textId="69C1EA4F" w:rsidR="006E0664" w:rsidRPr="00990F92" w:rsidRDefault="006E0664">
                      <w:pPr>
                        <w:rPr>
                          <w:rFonts w:ascii="Comic Sans MS" w:hAnsi="Comic Sans MS"/>
                          <w:sz w:val="16"/>
                          <w:szCs w:val="16"/>
                        </w:rPr>
                      </w:pPr>
                      <w:r w:rsidRPr="00990F92">
                        <w:rPr>
                          <w:rFonts w:ascii="Comic Sans MS" w:hAnsi="Comic Sans MS"/>
                          <w:sz w:val="16"/>
                          <w:szCs w:val="16"/>
                        </w:rPr>
                        <w:t xml:space="preserve">We will also take part in World Book Day to promote reading and the use of our ‘Lending Library’ to encourage reading at home. </w:t>
                      </w:r>
                    </w:p>
                  </w:txbxContent>
                </v:textbox>
                <w10:wrap type="square" anchorx="margin"/>
              </v:shape>
            </w:pict>
          </mc:Fallback>
        </mc:AlternateContent>
      </w:r>
      <w:r w:rsidR="00D50755" w:rsidRPr="006E0664">
        <w:rPr>
          <w:rFonts w:ascii="Comic Sans MS" w:hAnsi="Comic Sans MS"/>
          <w:noProof/>
        </w:rPr>
        <mc:AlternateContent>
          <mc:Choice Requires="wps">
            <w:drawing>
              <wp:anchor distT="45720" distB="45720" distL="114300" distR="114300" simplePos="0" relativeHeight="251666432" behindDoc="0" locked="0" layoutInCell="1" allowOverlap="1" wp14:anchorId="7EF1D7E7" wp14:editId="00BF6650">
                <wp:simplePos x="0" y="0"/>
                <wp:positionH relativeFrom="margin">
                  <wp:align>left</wp:align>
                </wp:positionH>
                <wp:positionV relativeFrom="paragraph">
                  <wp:posOffset>3261360</wp:posOffset>
                </wp:positionV>
                <wp:extent cx="2638425" cy="2543175"/>
                <wp:effectExtent l="19050" t="19050" r="28575" b="28575"/>
                <wp:wrapSquare wrapText="bothSides"/>
                <wp:docPr id="1183896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43175"/>
                        </a:xfrm>
                        <a:prstGeom prst="rect">
                          <a:avLst/>
                        </a:prstGeom>
                        <a:solidFill>
                          <a:srgbClr val="FFFFFF"/>
                        </a:solidFill>
                        <a:ln w="38100">
                          <a:solidFill>
                            <a:srgbClr val="FF99CC"/>
                          </a:solidFill>
                          <a:miter lim="800000"/>
                          <a:headEnd/>
                          <a:tailEnd/>
                        </a:ln>
                      </wps:spPr>
                      <wps:txbx>
                        <w:txbxContent>
                          <w:p w14:paraId="4C68763E" w14:textId="051D2BF7" w:rsidR="00C0085C" w:rsidRPr="00D50755" w:rsidRDefault="00C0085C" w:rsidP="00C0085C">
                            <w:pPr>
                              <w:jc w:val="center"/>
                              <w:rPr>
                                <w:rFonts w:ascii="Comic Sans MS" w:hAnsi="Comic Sans MS"/>
                                <w:b/>
                                <w:bCs/>
                                <w:color w:val="FF99CC"/>
                                <w:sz w:val="18"/>
                                <w:szCs w:val="18"/>
                              </w:rPr>
                            </w:pPr>
                            <w:r w:rsidRPr="00D50755">
                              <w:rPr>
                                <w:rFonts w:ascii="Comic Sans MS" w:hAnsi="Comic Sans MS"/>
                                <w:b/>
                                <w:bCs/>
                                <w:color w:val="FF99CC"/>
                                <w:sz w:val="18"/>
                                <w:szCs w:val="18"/>
                              </w:rPr>
                              <w:t>Personal, Social &amp; Emotional Development</w:t>
                            </w:r>
                          </w:p>
                          <w:p w14:paraId="7C284120" w14:textId="4CC5E846" w:rsidR="00C0085C" w:rsidRPr="00990F92" w:rsidRDefault="00C0085C" w:rsidP="00C0085C">
                            <w:pPr>
                              <w:rPr>
                                <w:rFonts w:ascii="Comic Sans MS" w:hAnsi="Comic Sans MS"/>
                                <w:sz w:val="16"/>
                                <w:szCs w:val="16"/>
                              </w:rPr>
                            </w:pPr>
                            <w:r w:rsidRPr="00990F92">
                              <w:rPr>
                                <w:rFonts w:ascii="Comic Sans MS" w:hAnsi="Comic Sans MS"/>
                                <w:sz w:val="16"/>
                                <w:szCs w:val="16"/>
                              </w:rPr>
                              <w:t xml:space="preserve">Adults will model and promote good social skills, turn taking, listening to others, teaching children how to treat their friends and share the toys. We will support the children to feel confident within the Pre-school setting by using lots of positive praise and allowing the children to succeed. We will support children to become independent with their own personal hygiene including toilet training and dressing themselves </w:t>
                            </w:r>
                            <w:r w:rsidR="009D6C08" w:rsidRPr="00990F92">
                              <w:rPr>
                                <w:rFonts w:ascii="Comic Sans MS" w:hAnsi="Comic Sans MS"/>
                                <w:sz w:val="16"/>
                                <w:szCs w:val="16"/>
                              </w:rPr>
                              <w:t xml:space="preserve">while also developing self-help skills such as opening food packets and pouring own drinks. We will empower the children to have a sense of self, recognising feelings and how to communicate their needs.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1D7E7" id="_x0000_s1030" type="#_x0000_t202" style="position:absolute;margin-left:0;margin-top:256.8pt;width:207.75pt;height:200.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" strokecolor="#f9c" strokeweight="3pt">
                <v:textbox>
                  <w:txbxContent>
                    <w:p w14:paraId="4C68763E" w14:textId="051D2BF7" w:rsidR="00C0085C" w:rsidRPr="00D50755" w:rsidRDefault="00C0085C" w:rsidP="00C0085C">
                      <w:pPr>
                        <w:jc w:val="center"/>
                        <w:rPr>
                          <w:rFonts w:ascii="Comic Sans MS" w:hAnsi="Comic Sans MS"/>
                          <w:b/>
                          <w:bCs/>
                          <w:color w:val="FF99CC"/>
                          <w:sz w:val="18"/>
                          <w:szCs w:val="18"/>
                        </w:rPr>
                      </w:pPr>
                      <w:r w:rsidRPr="00D50755">
                        <w:rPr>
                          <w:rFonts w:ascii="Comic Sans MS" w:hAnsi="Comic Sans MS"/>
                          <w:b/>
                          <w:bCs/>
                          <w:color w:val="FF99CC"/>
                          <w:sz w:val="18"/>
                          <w:szCs w:val="18"/>
                        </w:rPr>
                        <w:t>Personal, Social &amp; Emotional Development</w:t>
                      </w:r>
                    </w:p>
                    <w:p w14:paraId="7C284120" w14:textId="4CC5E846" w:rsidR="00C0085C" w:rsidRPr="00990F92" w:rsidRDefault="00C0085C" w:rsidP="00C0085C">
                      <w:pPr>
                        <w:rPr>
                          <w:rFonts w:ascii="Comic Sans MS" w:hAnsi="Comic Sans MS"/>
                          <w:sz w:val="16"/>
                          <w:szCs w:val="16"/>
                        </w:rPr>
                      </w:pPr>
                      <w:r w:rsidRPr="00990F92">
                        <w:rPr>
                          <w:rFonts w:ascii="Comic Sans MS" w:hAnsi="Comic Sans MS"/>
                          <w:sz w:val="16"/>
                          <w:szCs w:val="16"/>
                        </w:rPr>
                        <w:t xml:space="preserve">Adults will model and promote good social skills, turn taking, listening to others, teaching children how to treat their friends and share the toys. We will support the children to feel confident within the Pre-school setting by using lots of positive praise and allowing the children to succeed. We will support children to become independent with their own personal hygiene including toilet training and dressing themselves </w:t>
                      </w:r>
                      <w:r w:rsidR="009D6C08" w:rsidRPr="00990F92">
                        <w:rPr>
                          <w:rFonts w:ascii="Comic Sans MS" w:hAnsi="Comic Sans MS"/>
                          <w:sz w:val="16"/>
                          <w:szCs w:val="16"/>
                        </w:rPr>
                        <w:t xml:space="preserve">while also developing self-help skills such as opening food packets and pouring own drinks. We will empower the children to have a sense of self, recognising feelings and how to communicate their needs. </w:t>
                      </w:r>
                    </w:p>
                  </w:txbxContent>
                </v:textbox>
                <w10:wrap type="square" anchorx="margin"/>
              </v:shape>
            </w:pict>
          </mc:Fallback>
        </mc:AlternateContent>
      </w:r>
      <w:r w:rsidR="00D50755" w:rsidRPr="006E0664">
        <w:rPr>
          <w:rFonts w:ascii="Comic Sans MS" w:hAnsi="Comic Sans MS"/>
          <w:noProof/>
        </w:rPr>
        <mc:AlternateContent>
          <mc:Choice Requires="wps">
            <w:drawing>
              <wp:anchor distT="0" distB="0" distL="114300" distR="114300" simplePos="0" relativeHeight="251660288" behindDoc="0" locked="0" layoutInCell="1" allowOverlap="1" wp14:anchorId="188F94DB" wp14:editId="7EEEC378">
                <wp:simplePos x="0" y="0"/>
                <wp:positionH relativeFrom="column">
                  <wp:posOffset>2967990</wp:posOffset>
                </wp:positionH>
                <wp:positionV relativeFrom="paragraph">
                  <wp:posOffset>5080</wp:posOffset>
                </wp:positionV>
                <wp:extent cx="2029767" cy="1245476"/>
                <wp:effectExtent l="0" t="0" r="27940" b="12065"/>
                <wp:wrapNone/>
                <wp:docPr id="56974878" name="Oval 1"/>
                <wp:cNvGraphicFramePr/>
                <a:graphic xmlns:a="http://schemas.openxmlformats.org/drawingml/2006/main">
                  <a:graphicData uri="http://schemas.microsoft.com/office/word/2010/wordprocessingShape">
                    <wps:wsp>
                      <wps:cNvSpPr/>
                      <wps:spPr>
                        <a:xfrm>
                          <a:off x="0" y="0"/>
                          <a:ext cx="2029767" cy="1245476"/>
                        </a:xfrm>
                        <a:prstGeom prst="ellipse">
                          <a:avLst/>
                        </a:prstGeom>
                        <a:solidFill>
                          <a:schemeClr val="tx2">
                            <a:lumMod val="25000"/>
                            <a:lumOff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E0F0C7" id="Oval 1" o:spid="_x0000_s1026" style="position:absolute;margin-left:233.7pt;margin-top:.4pt;width:159.8pt;height:9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" fillcolor="#a7caec [831]" strokecolor="#030e13 [484]" strokeweight="1pt">
                <v:stroke joinstyle="miter"/>
              </v:oval>
            </w:pict>
          </mc:Fallback>
        </mc:AlternateContent>
      </w:r>
    </w:p>
    <w:p w14:paraId="2731F951" w14:textId="664F81A3" w:rsidR="00C83F61" w:rsidRPr="006E0664" w:rsidRDefault="00A0558E">
      <w:pPr>
        <w:rPr>
          <w:rFonts w:ascii="Comic Sans MS" w:hAnsi="Comic Sans MS"/>
        </w:rPr>
      </w:pPr>
      <w:r w:rsidRPr="006E0664">
        <w:rPr>
          <w:rFonts w:ascii="Comic Sans MS" w:hAnsi="Comic Sans MS"/>
          <w:noProof/>
        </w:rPr>
        <mc:AlternateContent>
          <mc:Choice Requires="wps">
            <w:drawing>
              <wp:anchor distT="45720" distB="45720" distL="114300" distR="114300" simplePos="0" relativeHeight="251675648" behindDoc="0" locked="0" layoutInCell="1" allowOverlap="1" wp14:anchorId="35EFA5D6" wp14:editId="3E89AB89">
                <wp:simplePos x="0" y="0"/>
                <wp:positionH relativeFrom="margin">
                  <wp:align>right</wp:align>
                </wp:positionH>
                <wp:positionV relativeFrom="paragraph">
                  <wp:posOffset>2412365</wp:posOffset>
                </wp:positionV>
                <wp:extent cx="4679950" cy="1362075"/>
                <wp:effectExtent l="19050" t="19050" r="25400" b="28575"/>
                <wp:wrapSquare wrapText="bothSides"/>
                <wp:docPr id="513723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362075"/>
                        </a:xfrm>
                        <a:prstGeom prst="rect">
                          <a:avLst/>
                        </a:prstGeom>
                        <a:solidFill>
                          <a:srgbClr val="FFFFFF"/>
                        </a:solidFill>
                        <a:ln w="38100">
                          <a:solidFill>
                            <a:srgbClr val="FFFF00"/>
                          </a:solidFill>
                          <a:miter lim="800000"/>
                          <a:headEnd/>
                          <a:tailEnd/>
                        </a:ln>
                      </wps:spPr>
                      <wps:txbx>
                        <w:txbxContent>
                          <w:p w14:paraId="5492A95B" w14:textId="7C9D287F" w:rsidR="00DC1AED" w:rsidRPr="00D50755" w:rsidRDefault="00DC1AED" w:rsidP="00DC1AED">
                            <w:pPr>
                              <w:jc w:val="center"/>
                              <w:rPr>
                                <w:rFonts w:ascii="Comic Sans MS" w:hAnsi="Comic Sans MS"/>
                                <w:b/>
                                <w:bCs/>
                                <w:color w:val="FFFF00"/>
                                <w:sz w:val="20"/>
                                <w:szCs w:val="20"/>
                              </w:rPr>
                            </w:pPr>
                            <w:r w:rsidRPr="00D50755">
                              <w:rPr>
                                <w:rFonts w:ascii="Comic Sans MS" w:hAnsi="Comic Sans MS"/>
                                <w:b/>
                                <w:bCs/>
                                <w:color w:val="FFFF00"/>
                                <w:sz w:val="20"/>
                                <w:szCs w:val="20"/>
                              </w:rPr>
                              <w:t>Physical Development</w:t>
                            </w:r>
                          </w:p>
                          <w:p w14:paraId="6D57A5A9" w14:textId="71A9F597" w:rsidR="00DC1AED" w:rsidRDefault="00DC1AED" w:rsidP="00DC1AED">
                            <w:pPr>
                              <w:rPr>
                                <w:rFonts w:ascii="Comic Sans MS" w:hAnsi="Comic Sans MS"/>
                                <w:sz w:val="16"/>
                                <w:szCs w:val="16"/>
                              </w:rPr>
                            </w:pPr>
                            <w:r>
                              <w:rPr>
                                <w:rFonts w:ascii="Comic Sans MS" w:hAnsi="Comic Sans MS"/>
                                <w:b/>
                                <w:bCs/>
                                <w:sz w:val="16"/>
                                <w:szCs w:val="16"/>
                              </w:rPr>
                              <w:t xml:space="preserve">Fine motor: </w:t>
                            </w:r>
                            <w:r>
                              <w:rPr>
                                <w:rFonts w:ascii="Comic Sans MS" w:hAnsi="Comic Sans MS"/>
                                <w:sz w:val="16"/>
                                <w:szCs w:val="16"/>
                              </w:rPr>
                              <w:t xml:space="preserve">Mark making activities, threading, playdough, jigsaw puzzles, tweezers, </w:t>
                            </w:r>
                            <w:r w:rsidR="00A2324A">
                              <w:rPr>
                                <w:rFonts w:ascii="Comic Sans MS" w:hAnsi="Comic Sans MS"/>
                                <w:sz w:val="16"/>
                                <w:szCs w:val="16"/>
                              </w:rPr>
                              <w:t xml:space="preserve">cutting and building strength in hands using different grips. </w:t>
                            </w:r>
                          </w:p>
                          <w:p w14:paraId="4352F58B" w14:textId="4A2C8365" w:rsidR="00A2324A" w:rsidRPr="00A2324A" w:rsidRDefault="00A2324A" w:rsidP="00DC1AED">
                            <w:pPr>
                              <w:rPr>
                                <w:rFonts w:ascii="Comic Sans MS" w:hAnsi="Comic Sans MS"/>
                                <w:sz w:val="16"/>
                                <w:szCs w:val="16"/>
                              </w:rPr>
                            </w:pPr>
                            <w:r>
                              <w:rPr>
                                <w:rFonts w:ascii="Comic Sans MS" w:hAnsi="Comic Sans MS"/>
                                <w:b/>
                                <w:bCs/>
                                <w:sz w:val="16"/>
                                <w:szCs w:val="16"/>
                              </w:rPr>
                              <w:t xml:space="preserve">Gross motor: </w:t>
                            </w:r>
                            <w:r>
                              <w:rPr>
                                <w:rFonts w:ascii="Comic Sans MS" w:hAnsi="Comic Sans MS"/>
                                <w:sz w:val="16"/>
                                <w:szCs w:val="16"/>
                              </w:rPr>
                              <w:t xml:space="preserve">Outside area is equipped with a range of climbing apparatus, dance, parachute activities, sports week, action songs, hoops, kicking/catching/throwing balls, bikes and sand area – using shovels, rakes and brooms.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FA5D6" id="_x0000_s1031" type="#_x0000_t202" style="position:absolute;margin-left:317.3pt;margin-top:189.95pt;width:368.5pt;height:107.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" strokecolor="yellow" strokeweight="3pt">
                <v:textbox>
                  <w:txbxContent>
                    <w:p w14:paraId="5492A95B" w14:textId="7C9D287F" w:rsidR="00DC1AED" w:rsidRPr="00D50755" w:rsidRDefault="00DC1AED" w:rsidP="00DC1AED">
                      <w:pPr>
                        <w:jc w:val="center"/>
                        <w:rPr>
                          <w:rFonts w:ascii="Comic Sans MS" w:hAnsi="Comic Sans MS"/>
                          <w:b/>
                          <w:bCs/>
                          <w:color w:val="FFFF00"/>
                          <w:sz w:val="20"/>
                          <w:szCs w:val="20"/>
                        </w:rPr>
                      </w:pPr>
                      <w:r w:rsidRPr="00D50755">
                        <w:rPr>
                          <w:rFonts w:ascii="Comic Sans MS" w:hAnsi="Comic Sans MS"/>
                          <w:b/>
                          <w:bCs/>
                          <w:color w:val="FFFF00"/>
                          <w:sz w:val="20"/>
                          <w:szCs w:val="20"/>
                        </w:rPr>
                        <w:t>Physical Development</w:t>
                      </w:r>
                    </w:p>
                    <w:p w14:paraId="6D57A5A9" w14:textId="71A9F597" w:rsidR="00DC1AED" w:rsidRDefault="00DC1AED" w:rsidP="00DC1AED">
                      <w:pPr>
                        <w:rPr>
                          <w:rFonts w:ascii="Comic Sans MS" w:hAnsi="Comic Sans MS"/>
                          <w:sz w:val="16"/>
                          <w:szCs w:val="16"/>
                        </w:rPr>
                      </w:pPr>
                      <w:r>
                        <w:rPr>
                          <w:rFonts w:ascii="Comic Sans MS" w:hAnsi="Comic Sans MS"/>
                          <w:b/>
                          <w:bCs/>
                          <w:sz w:val="16"/>
                          <w:szCs w:val="16"/>
                        </w:rPr>
                        <w:t xml:space="preserve">Fine motor: </w:t>
                      </w:r>
                      <w:r>
                        <w:rPr>
                          <w:rFonts w:ascii="Comic Sans MS" w:hAnsi="Comic Sans MS"/>
                          <w:sz w:val="16"/>
                          <w:szCs w:val="16"/>
                        </w:rPr>
                        <w:t xml:space="preserve">Mark making activities, threading, playdough, jigsaw puzzles, tweezers, </w:t>
                      </w:r>
                      <w:r w:rsidR="00A2324A">
                        <w:rPr>
                          <w:rFonts w:ascii="Comic Sans MS" w:hAnsi="Comic Sans MS"/>
                          <w:sz w:val="16"/>
                          <w:szCs w:val="16"/>
                        </w:rPr>
                        <w:t xml:space="preserve">cutting and building strength in hands using different grips. </w:t>
                      </w:r>
                    </w:p>
                    <w:p w14:paraId="4352F58B" w14:textId="4A2C8365" w:rsidR="00A2324A" w:rsidRPr="00A2324A" w:rsidRDefault="00A2324A" w:rsidP="00DC1AED">
                      <w:pPr>
                        <w:rPr>
                          <w:rFonts w:ascii="Comic Sans MS" w:hAnsi="Comic Sans MS"/>
                          <w:sz w:val="16"/>
                          <w:szCs w:val="16"/>
                        </w:rPr>
                      </w:pPr>
                      <w:r>
                        <w:rPr>
                          <w:rFonts w:ascii="Comic Sans MS" w:hAnsi="Comic Sans MS"/>
                          <w:b/>
                          <w:bCs/>
                          <w:sz w:val="16"/>
                          <w:szCs w:val="16"/>
                        </w:rPr>
                        <w:t xml:space="preserve">Gross motor: </w:t>
                      </w:r>
                      <w:r>
                        <w:rPr>
                          <w:rFonts w:ascii="Comic Sans MS" w:hAnsi="Comic Sans MS"/>
                          <w:sz w:val="16"/>
                          <w:szCs w:val="16"/>
                        </w:rPr>
                        <w:t xml:space="preserve">Outside area is equipped with a range of climbing apparatus, dance, parachute activities, sports week, action songs, hoops, kicking/catching/throwing balls, bikes and sand area – using shovels, rakes and brooms. </w:t>
                      </w:r>
                    </w:p>
                  </w:txbxContent>
                </v:textbox>
                <w10:wrap type="square" anchorx="margin"/>
              </v:shape>
            </w:pict>
          </mc:Fallback>
        </mc:AlternateContent>
      </w:r>
      <w:r w:rsidRPr="006E0664">
        <w:rPr>
          <w:rFonts w:ascii="Comic Sans MS" w:hAnsi="Comic Sans MS"/>
          <w:noProof/>
        </w:rPr>
        <mc:AlternateContent>
          <mc:Choice Requires="wps">
            <w:drawing>
              <wp:anchor distT="45720" distB="45720" distL="114300" distR="114300" simplePos="0" relativeHeight="251677696" behindDoc="0" locked="0" layoutInCell="1" allowOverlap="1" wp14:anchorId="359D93FD" wp14:editId="6A5FDB84">
                <wp:simplePos x="0" y="0"/>
                <wp:positionH relativeFrom="margin">
                  <wp:align>right</wp:align>
                </wp:positionH>
                <wp:positionV relativeFrom="paragraph">
                  <wp:posOffset>3858260</wp:posOffset>
                </wp:positionV>
                <wp:extent cx="4679950" cy="1631950"/>
                <wp:effectExtent l="19050" t="19050" r="25400" b="25400"/>
                <wp:wrapSquare wrapText="bothSides"/>
                <wp:docPr id="564406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631950"/>
                        </a:xfrm>
                        <a:prstGeom prst="rect">
                          <a:avLst/>
                        </a:prstGeom>
                        <a:solidFill>
                          <a:srgbClr val="FFFFFF"/>
                        </a:solidFill>
                        <a:ln w="38100">
                          <a:solidFill>
                            <a:srgbClr val="7030A0"/>
                          </a:solidFill>
                          <a:miter lim="800000"/>
                          <a:headEnd/>
                          <a:tailEnd/>
                        </a:ln>
                      </wps:spPr>
                      <wps:txbx>
                        <w:txbxContent>
                          <w:p w14:paraId="51EDAFF9" w14:textId="16ECD80F" w:rsidR="00DC1AED" w:rsidRPr="00D50755" w:rsidRDefault="00A2324A" w:rsidP="00DC1AED">
                            <w:pPr>
                              <w:jc w:val="center"/>
                              <w:rPr>
                                <w:rFonts w:ascii="Comic Sans MS" w:hAnsi="Comic Sans MS"/>
                                <w:b/>
                                <w:bCs/>
                                <w:color w:val="7030A0"/>
                                <w:sz w:val="20"/>
                                <w:szCs w:val="20"/>
                              </w:rPr>
                            </w:pPr>
                            <w:r w:rsidRPr="00D50755">
                              <w:rPr>
                                <w:rFonts w:ascii="Comic Sans MS" w:hAnsi="Comic Sans MS"/>
                                <w:b/>
                                <w:bCs/>
                                <w:color w:val="7030A0"/>
                                <w:sz w:val="20"/>
                                <w:szCs w:val="20"/>
                              </w:rPr>
                              <w:t>Understanding the World</w:t>
                            </w:r>
                          </w:p>
                          <w:p w14:paraId="6A0E3D50" w14:textId="37FBB5F9" w:rsidR="00A2324A" w:rsidRPr="00C0085C" w:rsidRDefault="00A2324A" w:rsidP="00DC1AED">
                            <w:pPr>
                              <w:rPr>
                                <w:rFonts w:ascii="Comic Sans MS" w:hAnsi="Comic Sans MS"/>
                                <w:sz w:val="16"/>
                                <w:szCs w:val="16"/>
                              </w:rPr>
                            </w:pPr>
                            <w:r>
                              <w:rPr>
                                <w:rFonts w:ascii="Comic Sans MS" w:hAnsi="Comic Sans MS"/>
                                <w:sz w:val="16"/>
                                <w:szCs w:val="16"/>
                              </w:rPr>
                              <w:t xml:space="preserve">During the year, we will explore different celebrations such as Christmas, Diwali, Easter and our </w:t>
                            </w:r>
                            <w:r w:rsidR="000361A7">
                              <w:rPr>
                                <w:rFonts w:ascii="Comic Sans MS" w:hAnsi="Comic Sans MS"/>
                                <w:sz w:val="16"/>
                                <w:szCs w:val="16"/>
                              </w:rPr>
                              <w:t>family’</w:t>
                            </w:r>
                            <w:r>
                              <w:rPr>
                                <w:rFonts w:ascii="Comic Sans MS" w:hAnsi="Comic Sans MS"/>
                                <w:sz w:val="16"/>
                                <w:szCs w:val="16"/>
                              </w:rPr>
                              <w:t>s traditions – celebrating a diverse world and embracing our differences and what makes us unique.</w:t>
                            </w:r>
                            <w:r>
                              <w:rPr>
                                <w:rFonts w:ascii="Comic Sans MS" w:hAnsi="Comic Sans MS"/>
                                <w:sz w:val="16"/>
                                <w:szCs w:val="16"/>
                              </w:rPr>
                              <w:br/>
                              <w:t>We will take part in different outdoor learning experiences and find out what happens when we grow our own flowers/vegetables.</w:t>
                            </w:r>
                            <w:r w:rsidR="00A0558E">
                              <w:rPr>
                                <w:rFonts w:ascii="Comic Sans MS" w:hAnsi="Comic Sans MS"/>
                                <w:sz w:val="16"/>
                                <w:szCs w:val="16"/>
                              </w:rPr>
                              <w:t xml:space="preserve"> This will involve learning on sustainability including, recycling and what we can do to protect our planet e.g. picking up litter, reusable materials. </w:t>
                            </w:r>
                            <w:r>
                              <w:rPr>
                                <w:rFonts w:ascii="Comic Sans MS" w:hAnsi="Comic Sans MS"/>
                                <w:sz w:val="16"/>
                                <w:szCs w:val="16"/>
                              </w:rPr>
                              <w:br/>
                              <w:t>The children will take part in baking activities looking carefully at ingr</w:t>
                            </w:r>
                            <w:r w:rsidR="00250590">
                              <w:rPr>
                                <w:rFonts w:ascii="Comic Sans MS" w:hAnsi="Comic Sans MS"/>
                                <w:sz w:val="16"/>
                                <w:szCs w:val="16"/>
                              </w:rPr>
                              <w:t>e</w:t>
                            </w:r>
                            <w:r>
                              <w:rPr>
                                <w:rFonts w:ascii="Comic Sans MS" w:hAnsi="Comic Sans MS"/>
                                <w:sz w:val="16"/>
                                <w:szCs w:val="16"/>
                              </w:rPr>
                              <w:t>d</w:t>
                            </w:r>
                            <w:r w:rsidR="00250590">
                              <w:rPr>
                                <w:rFonts w:ascii="Comic Sans MS" w:hAnsi="Comic Sans MS"/>
                                <w:sz w:val="16"/>
                                <w:szCs w:val="16"/>
                              </w:rPr>
                              <w:t>i</w:t>
                            </w:r>
                            <w:r>
                              <w:rPr>
                                <w:rFonts w:ascii="Comic Sans MS" w:hAnsi="Comic Sans MS"/>
                                <w:sz w:val="16"/>
                                <w:szCs w:val="16"/>
                              </w:rPr>
                              <w:t>ents and where they come from</w:t>
                            </w:r>
                            <w:r w:rsidR="00A0558E">
                              <w:rPr>
                                <w:rFonts w:ascii="Comic Sans MS" w:hAnsi="Comic Sans MS"/>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D93FD" id="_x0000_s1032" type="#_x0000_t202" style="position:absolute;margin-left:317.3pt;margin-top:303.8pt;width:368.5pt;height:128.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" strokecolor="#7030a0" strokeweight="3pt">
                <v:textbox>
                  <w:txbxContent>
                    <w:p w14:paraId="51EDAFF9" w14:textId="16ECD80F" w:rsidR="00DC1AED" w:rsidRPr="00D50755" w:rsidRDefault="00A2324A" w:rsidP="00DC1AED">
                      <w:pPr>
                        <w:jc w:val="center"/>
                        <w:rPr>
                          <w:rFonts w:ascii="Comic Sans MS" w:hAnsi="Comic Sans MS"/>
                          <w:b/>
                          <w:bCs/>
                          <w:color w:val="7030A0"/>
                          <w:sz w:val="20"/>
                          <w:szCs w:val="20"/>
                        </w:rPr>
                      </w:pPr>
                      <w:r w:rsidRPr="00D50755">
                        <w:rPr>
                          <w:rFonts w:ascii="Comic Sans MS" w:hAnsi="Comic Sans MS"/>
                          <w:b/>
                          <w:bCs/>
                          <w:color w:val="7030A0"/>
                          <w:sz w:val="20"/>
                          <w:szCs w:val="20"/>
                        </w:rPr>
                        <w:t>Understanding the World</w:t>
                      </w:r>
                    </w:p>
                    <w:p w14:paraId="6A0E3D50" w14:textId="37FBB5F9" w:rsidR="00A2324A" w:rsidRPr="00C0085C" w:rsidRDefault="00A2324A" w:rsidP="00DC1AED">
                      <w:pPr>
                        <w:rPr>
                          <w:rFonts w:ascii="Comic Sans MS" w:hAnsi="Comic Sans MS"/>
                          <w:sz w:val="16"/>
                          <w:szCs w:val="16"/>
                        </w:rPr>
                      </w:pPr>
                      <w:r>
                        <w:rPr>
                          <w:rFonts w:ascii="Comic Sans MS" w:hAnsi="Comic Sans MS"/>
                          <w:sz w:val="16"/>
                          <w:szCs w:val="16"/>
                        </w:rPr>
                        <w:t xml:space="preserve">During the year, we will explore different celebrations such as Christmas, Diwali, Easter and our </w:t>
                      </w:r>
                      <w:r w:rsidR="000361A7">
                        <w:rPr>
                          <w:rFonts w:ascii="Comic Sans MS" w:hAnsi="Comic Sans MS"/>
                          <w:sz w:val="16"/>
                          <w:szCs w:val="16"/>
                        </w:rPr>
                        <w:t>family’</w:t>
                      </w:r>
                      <w:r>
                        <w:rPr>
                          <w:rFonts w:ascii="Comic Sans MS" w:hAnsi="Comic Sans MS"/>
                          <w:sz w:val="16"/>
                          <w:szCs w:val="16"/>
                        </w:rPr>
                        <w:t>s traditions – celebrating a diverse world and embracing our differences and what makes us unique.</w:t>
                      </w:r>
                      <w:r>
                        <w:rPr>
                          <w:rFonts w:ascii="Comic Sans MS" w:hAnsi="Comic Sans MS"/>
                          <w:sz w:val="16"/>
                          <w:szCs w:val="16"/>
                        </w:rPr>
                        <w:br/>
                        <w:t>We will take part in different outdoor learning experiences and find out what happens when we grow our own flowers/vegetables.</w:t>
                      </w:r>
                      <w:r w:rsidR="00A0558E">
                        <w:rPr>
                          <w:rFonts w:ascii="Comic Sans MS" w:hAnsi="Comic Sans MS"/>
                          <w:sz w:val="16"/>
                          <w:szCs w:val="16"/>
                        </w:rPr>
                        <w:t xml:space="preserve"> This will involve learning on sustainability including, recycling and what we can do to protect our planet e.g. picking up litter, reusable materials. </w:t>
                      </w:r>
                      <w:r>
                        <w:rPr>
                          <w:rFonts w:ascii="Comic Sans MS" w:hAnsi="Comic Sans MS"/>
                          <w:sz w:val="16"/>
                          <w:szCs w:val="16"/>
                        </w:rPr>
                        <w:br/>
                        <w:t>The children will take part in baking activities looking carefully at ingr</w:t>
                      </w:r>
                      <w:r w:rsidR="00250590">
                        <w:rPr>
                          <w:rFonts w:ascii="Comic Sans MS" w:hAnsi="Comic Sans MS"/>
                          <w:sz w:val="16"/>
                          <w:szCs w:val="16"/>
                        </w:rPr>
                        <w:t>e</w:t>
                      </w:r>
                      <w:r>
                        <w:rPr>
                          <w:rFonts w:ascii="Comic Sans MS" w:hAnsi="Comic Sans MS"/>
                          <w:sz w:val="16"/>
                          <w:szCs w:val="16"/>
                        </w:rPr>
                        <w:t>d</w:t>
                      </w:r>
                      <w:r w:rsidR="00250590">
                        <w:rPr>
                          <w:rFonts w:ascii="Comic Sans MS" w:hAnsi="Comic Sans MS"/>
                          <w:sz w:val="16"/>
                          <w:szCs w:val="16"/>
                        </w:rPr>
                        <w:t>i</w:t>
                      </w:r>
                      <w:r>
                        <w:rPr>
                          <w:rFonts w:ascii="Comic Sans MS" w:hAnsi="Comic Sans MS"/>
                          <w:sz w:val="16"/>
                          <w:szCs w:val="16"/>
                        </w:rPr>
                        <w:t>ents and where they come from</w:t>
                      </w:r>
                      <w:r w:rsidR="00A0558E">
                        <w:rPr>
                          <w:rFonts w:ascii="Comic Sans MS" w:hAnsi="Comic Sans MS"/>
                          <w:sz w:val="16"/>
                          <w:szCs w:val="16"/>
                        </w:rPr>
                        <w:t>.</w:t>
                      </w:r>
                    </w:p>
                  </w:txbxContent>
                </v:textbox>
                <w10:wrap type="square" anchorx="margin"/>
              </v:shape>
            </w:pict>
          </mc:Fallback>
        </mc:AlternateContent>
      </w:r>
      <w:r w:rsidR="00387C0A" w:rsidRPr="006E0664">
        <w:rPr>
          <w:rFonts w:ascii="Comic Sans MS" w:hAnsi="Comic Sans MS"/>
          <w:noProof/>
        </w:rPr>
        <mc:AlternateContent>
          <mc:Choice Requires="wps">
            <w:drawing>
              <wp:anchor distT="45720" distB="45720" distL="114300" distR="114300" simplePos="0" relativeHeight="251669504" behindDoc="0" locked="0" layoutInCell="1" allowOverlap="1" wp14:anchorId="76B27F28" wp14:editId="084416A3">
                <wp:simplePos x="0" y="0"/>
                <wp:positionH relativeFrom="column">
                  <wp:posOffset>2814955</wp:posOffset>
                </wp:positionH>
                <wp:positionV relativeFrom="paragraph">
                  <wp:posOffset>991235</wp:posOffset>
                </wp:positionV>
                <wp:extent cx="2339975" cy="2520950"/>
                <wp:effectExtent l="19050" t="19050" r="22225" b="12700"/>
                <wp:wrapSquare wrapText="bothSides"/>
                <wp:docPr id="819743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520950"/>
                        </a:xfrm>
                        <a:prstGeom prst="rect">
                          <a:avLst/>
                        </a:prstGeom>
                        <a:solidFill>
                          <a:srgbClr val="FFFFFF"/>
                        </a:solidFill>
                        <a:ln w="38100">
                          <a:solidFill>
                            <a:srgbClr val="0070C0"/>
                          </a:solidFill>
                          <a:miter lim="800000"/>
                          <a:headEnd/>
                          <a:tailEnd/>
                        </a:ln>
                      </wps:spPr>
                      <wps:txbx>
                        <w:txbxContent>
                          <w:p w14:paraId="2DF556D7" w14:textId="3F5B5780" w:rsidR="009D6C08" w:rsidRPr="00D50755" w:rsidRDefault="00094FF9" w:rsidP="009D6C08">
                            <w:pPr>
                              <w:jc w:val="center"/>
                              <w:rPr>
                                <w:rFonts w:ascii="Comic Sans MS" w:hAnsi="Comic Sans MS"/>
                                <w:b/>
                                <w:bCs/>
                                <w:color w:val="0070C0"/>
                                <w:sz w:val="20"/>
                                <w:szCs w:val="20"/>
                              </w:rPr>
                            </w:pPr>
                            <w:r w:rsidRPr="00D50755">
                              <w:rPr>
                                <w:rFonts w:ascii="Comic Sans MS" w:hAnsi="Comic Sans MS"/>
                                <w:b/>
                                <w:bCs/>
                                <w:color w:val="0070C0"/>
                                <w:sz w:val="20"/>
                                <w:szCs w:val="20"/>
                              </w:rPr>
                              <w:t>Communication &amp; Language</w:t>
                            </w:r>
                          </w:p>
                          <w:p w14:paraId="65DD0D63" w14:textId="560AA7F2" w:rsidR="009D6C08" w:rsidRPr="00990F92" w:rsidRDefault="009D6C08" w:rsidP="009D6C08">
                            <w:pPr>
                              <w:rPr>
                                <w:rFonts w:ascii="Comic Sans MS" w:hAnsi="Comic Sans MS"/>
                                <w:sz w:val="16"/>
                                <w:szCs w:val="16"/>
                              </w:rPr>
                            </w:pPr>
                            <w:r w:rsidRPr="00990F92">
                              <w:rPr>
                                <w:rFonts w:ascii="Comic Sans MS" w:hAnsi="Comic Sans MS"/>
                                <w:sz w:val="16"/>
                                <w:szCs w:val="16"/>
                              </w:rPr>
                              <w:t xml:space="preserve"> </w:t>
                            </w:r>
                            <w:r w:rsidR="00094FF9" w:rsidRPr="00990F92">
                              <w:rPr>
                                <w:rFonts w:ascii="Comic Sans MS" w:hAnsi="Comic Sans MS"/>
                                <w:sz w:val="16"/>
                                <w:szCs w:val="16"/>
                              </w:rPr>
                              <w:t xml:space="preserve">We will read a variety of books/stories to increase children’s attention, listening and memory. We will develop </w:t>
                            </w:r>
                            <w:r w:rsidR="00387C0A">
                              <w:rPr>
                                <w:rFonts w:ascii="Comic Sans MS" w:hAnsi="Comic Sans MS"/>
                                <w:sz w:val="16"/>
                                <w:szCs w:val="16"/>
                              </w:rPr>
                              <w:t>the</w:t>
                            </w:r>
                            <w:r w:rsidR="00094FF9" w:rsidRPr="00990F92">
                              <w:rPr>
                                <w:rFonts w:ascii="Comic Sans MS" w:hAnsi="Comic Sans MS"/>
                                <w:sz w:val="16"/>
                                <w:szCs w:val="16"/>
                              </w:rPr>
                              <w:t xml:space="preserve"> </w:t>
                            </w:r>
                            <w:r w:rsidR="00387C0A" w:rsidRPr="00990F92">
                              <w:rPr>
                                <w:rFonts w:ascii="Comic Sans MS" w:hAnsi="Comic Sans MS"/>
                                <w:sz w:val="16"/>
                                <w:szCs w:val="16"/>
                              </w:rPr>
                              <w:t>child</w:t>
                            </w:r>
                            <w:r w:rsidR="00387C0A">
                              <w:rPr>
                                <w:rFonts w:ascii="Comic Sans MS" w:hAnsi="Comic Sans MS"/>
                                <w:sz w:val="16"/>
                                <w:szCs w:val="16"/>
                              </w:rPr>
                              <w:t xml:space="preserve">ren’s </w:t>
                            </w:r>
                            <w:r w:rsidR="00094FF9" w:rsidRPr="00990F92">
                              <w:rPr>
                                <w:rFonts w:ascii="Comic Sans MS" w:hAnsi="Comic Sans MS"/>
                                <w:sz w:val="16"/>
                                <w:szCs w:val="16"/>
                              </w:rPr>
                              <w:t xml:space="preserve">understanding by asking questions, giving instructions and </w:t>
                            </w:r>
                            <w:r w:rsidR="00432EBD" w:rsidRPr="00990F92">
                              <w:rPr>
                                <w:rFonts w:ascii="Comic Sans MS" w:hAnsi="Comic Sans MS"/>
                                <w:sz w:val="16"/>
                                <w:szCs w:val="16"/>
                              </w:rPr>
                              <w:t>undertaking</w:t>
                            </w:r>
                            <w:r w:rsidR="00094FF9" w:rsidRPr="00990F92">
                              <w:rPr>
                                <w:rFonts w:ascii="Comic Sans MS" w:hAnsi="Comic Sans MS"/>
                                <w:sz w:val="16"/>
                                <w:szCs w:val="16"/>
                              </w:rPr>
                              <w:t xml:space="preserve"> maths activities including pre</w:t>
                            </w:r>
                            <w:r w:rsidR="00432EBD" w:rsidRPr="00990F92">
                              <w:rPr>
                                <w:rFonts w:ascii="Comic Sans MS" w:hAnsi="Comic Sans MS"/>
                                <w:sz w:val="16"/>
                                <w:szCs w:val="16"/>
                              </w:rPr>
                              <w:t xml:space="preserve">positions: on top, under, behind. </w:t>
                            </w:r>
                          </w:p>
                          <w:p w14:paraId="110A72FB" w14:textId="139B4BF7" w:rsidR="00432EBD" w:rsidRPr="00990F92" w:rsidRDefault="00432EBD" w:rsidP="009D6C08">
                            <w:pPr>
                              <w:rPr>
                                <w:rFonts w:ascii="Comic Sans MS" w:hAnsi="Comic Sans MS"/>
                                <w:sz w:val="16"/>
                                <w:szCs w:val="16"/>
                              </w:rPr>
                            </w:pPr>
                            <w:r w:rsidRPr="00990F92">
                              <w:rPr>
                                <w:rFonts w:ascii="Comic Sans MS" w:hAnsi="Comic Sans MS"/>
                                <w:sz w:val="16"/>
                                <w:szCs w:val="16"/>
                              </w:rPr>
                              <w:t xml:space="preserve">Some children will take part in a speech and language group if needed. </w:t>
                            </w:r>
                            <w:r w:rsidR="00387C0A">
                              <w:rPr>
                                <w:rFonts w:ascii="Comic Sans MS" w:hAnsi="Comic Sans MS"/>
                                <w:sz w:val="16"/>
                                <w:szCs w:val="16"/>
                              </w:rPr>
                              <w:t xml:space="preserve">As well as a language group focusing on listening, rhyme and pre-phonics. </w:t>
                            </w:r>
                            <w:r w:rsidRPr="00990F92">
                              <w:rPr>
                                <w:rFonts w:ascii="Comic Sans MS" w:hAnsi="Comic Sans MS"/>
                                <w:sz w:val="16"/>
                                <w:szCs w:val="16"/>
                              </w:rPr>
                              <w:t xml:space="preserve">We will extend vocabulary, model talking in sentences, using conjunctions and phrasing questions.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27F28" id="_x0000_s1033" type="#_x0000_t202" style="position:absolute;margin-left:221.65pt;margin-top:78.05pt;width:184.25pt;height:19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" strokecolor="#0070c0" strokeweight="3pt">
                <v:textbox>
                  <w:txbxContent>
                    <w:p w14:paraId="2DF556D7" w14:textId="3F5B5780" w:rsidR="009D6C08" w:rsidRPr="00D50755" w:rsidRDefault="00094FF9" w:rsidP="009D6C08">
                      <w:pPr>
                        <w:jc w:val="center"/>
                        <w:rPr>
                          <w:rFonts w:ascii="Comic Sans MS" w:hAnsi="Comic Sans MS"/>
                          <w:b/>
                          <w:bCs/>
                          <w:color w:val="0070C0"/>
                          <w:sz w:val="20"/>
                          <w:szCs w:val="20"/>
                        </w:rPr>
                      </w:pPr>
                      <w:r w:rsidRPr="00D50755">
                        <w:rPr>
                          <w:rFonts w:ascii="Comic Sans MS" w:hAnsi="Comic Sans MS"/>
                          <w:b/>
                          <w:bCs/>
                          <w:color w:val="0070C0"/>
                          <w:sz w:val="20"/>
                          <w:szCs w:val="20"/>
                        </w:rPr>
                        <w:t>Communication &amp; Language</w:t>
                      </w:r>
                    </w:p>
                    <w:p w14:paraId="65DD0D63" w14:textId="560AA7F2" w:rsidR="009D6C08" w:rsidRPr="00990F92" w:rsidRDefault="009D6C08" w:rsidP="009D6C08">
                      <w:pPr>
                        <w:rPr>
                          <w:rFonts w:ascii="Comic Sans MS" w:hAnsi="Comic Sans MS"/>
                          <w:sz w:val="16"/>
                          <w:szCs w:val="16"/>
                        </w:rPr>
                      </w:pPr>
                      <w:r w:rsidRPr="00990F92">
                        <w:rPr>
                          <w:rFonts w:ascii="Comic Sans MS" w:hAnsi="Comic Sans MS"/>
                          <w:sz w:val="16"/>
                          <w:szCs w:val="16"/>
                        </w:rPr>
                        <w:t xml:space="preserve"> </w:t>
                      </w:r>
                      <w:r w:rsidR="00094FF9" w:rsidRPr="00990F92">
                        <w:rPr>
                          <w:rFonts w:ascii="Comic Sans MS" w:hAnsi="Comic Sans MS"/>
                          <w:sz w:val="16"/>
                          <w:szCs w:val="16"/>
                        </w:rPr>
                        <w:t xml:space="preserve">We will read a variety of books/stories to increase children’s attention, listening and memory. We will develop </w:t>
                      </w:r>
                      <w:r w:rsidR="00387C0A">
                        <w:rPr>
                          <w:rFonts w:ascii="Comic Sans MS" w:hAnsi="Comic Sans MS"/>
                          <w:sz w:val="16"/>
                          <w:szCs w:val="16"/>
                        </w:rPr>
                        <w:t>the</w:t>
                      </w:r>
                      <w:r w:rsidR="00094FF9" w:rsidRPr="00990F92">
                        <w:rPr>
                          <w:rFonts w:ascii="Comic Sans MS" w:hAnsi="Comic Sans MS"/>
                          <w:sz w:val="16"/>
                          <w:szCs w:val="16"/>
                        </w:rPr>
                        <w:t xml:space="preserve"> </w:t>
                      </w:r>
                      <w:r w:rsidR="00387C0A" w:rsidRPr="00990F92">
                        <w:rPr>
                          <w:rFonts w:ascii="Comic Sans MS" w:hAnsi="Comic Sans MS"/>
                          <w:sz w:val="16"/>
                          <w:szCs w:val="16"/>
                        </w:rPr>
                        <w:t>child</w:t>
                      </w:r>
                      <w:r w:rsidR="00387C0A">
                        <w:rPr>
                          <w:rFonts w:ascii="Comic Sans MS" w:hAnsi="Comic Sans MS"/>
                          <w:sz w:val="16"/>
                          <w:szCs w:val="16"/>
                        </w:rPr>
                        <w:t xml:space="preserve">ren’s </w:t>
                      </w:r>
                      <w:r w:rsidR="00094FF9" w:rsidRPr="00990F92">
                        <w:rPr>
                          <w:rFonts w:ascii="Comic Sans MS" w:hAnsi="Comic Sans MS"/>
                          <w:sz w:val="16"/>
                          <w:szCs w:val="16"/>
                        </w:rPr>
                        <w:t xml:space="preserve">understanding by asking questions, giving instructions and </w:t>
                      </w:r>
                      <w:r w:rsidR="00432EBD" w:rsidRPr="00990F92">
                        <w:rPr>
                          <w:rFonts w:ascii="Comic Sans MS" w:hAnsi="Comic Sans MS"/>
                          <w:sz w:val="16"/>
                          <w:szCs w:val="16"/>
                        </w:rPr>
                        <w:t>undertaking</w:t>
                      </w:r>
                      <w:r w:rsidR="00094FF9" w:rsidRPr="00990F92">
                        <w:rPr>
                          <w:rFonts w:ascii="Comic Sans MS" w:hAnsi="Comic Sans MS"/>
                          <w:sz w:val="16"/>
                          <w:szCs w:val="16"/>
                        </w:rPr>
                        <w:t xml:space="preserve"> maths activities including pre</w:t>
                      </w:r>
                      <w:r w:rsidR="00432EBD" w:rsidRPr="00990F92">
                        <w:rPr>
                          <w:rFonts w:ascii="Comic Sans MS" w:hAnsi="Comic Sans MS"/>
                          <w:sz w:val="16"/>
                          <w:szCs w:val="16"/>
                        </w:rPr>
                        <w:t xml:space="preserve">positions: on top, under, behind. </w:t>
                      </w:r>
                    </w:p>
                    <w:p w14:paraId="110A72FB" w14:textId="139B4BF7" w:rsidR="00432EBD" w:rsidRPr="00990F92" w:rsidRDefault="00432EBD" w:rsidP="009D6C08">
                      <w:pPr>
                        <w:rPr>
                          <w:rFonts w:ascii="Comic Sans MS" w:hAnsi="Comic Sans MS"/>
                          <w:sz w:val="16"/>
                          <w:szCs w:val="16"/>
                        </w:rPr>
                      </w:pPr>
                      <w:r w:rsidRPr="00990F92">
                        <w:rPr>
                          <w:rFonts w:ascii="Comic Sans MS" w:hAnsi="Comic Sans MS"/>
                          <w:sz w:val="16"/>
                          <w:szCs w:val="16"/>
                        </w:rPr>
                        <w:t xml:space="preserve">Some children will take part in a speech and language group if needed. </w:t>
                      </w:r>
                      <w:r w:rsidR="00387C0A">
                        <w:rPr>
                          <w:rFonts w:ascii="Comic Sans MS" w:hAnsi="Comic Sans MS"/>
                          <w:sz w:val="16"/>
                          <w:szCs w:val="16"/>
                        </w:rPr>
                        <w:t xml:space="preserve">As well as a language group focusing on listening, rhyme and pre-phonics. </w:t>
                      </w:r>
                      <w:r w:rsidRPr="00990F92">
                        <w:rPr>
                          <w:rFonts w:ascii="Comic Sans MS" w:hAnsi="Comic Sans MS"/>
                          <w:sz w:val="16"/>
                          <w:szCs w:val="16"/>
                        </w:rPr>
                        <w:t xml:space="preserve">We will extend vocabulary, model talking in sentences, using conjunctions and phrasing questions. </w:t>
                      </w:r>
                    </w:p>
                  </w:txbxContent>
                </v:textbox>
                <w10:wrap type="square"/>
              </v:shape>
            </w:pict>
          </mc:Fallback>
        </mc:AlternateContent>
      </w:r>
    </w:p>
    <w:sectPr w:rsidR="00C83F61" w:rsidRPr="006E0664" w:rsidSect="00D5075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A3B1" w14:textId="77777777" w:rsidR="00D50755" w:rsidRDefault="00D50755" w:rsidP="00D50755">
      <w:pPr>
        <w:spacing w:after="0" w:line="240" w:lineRule="auto"/>
      </w:pPr>
      <w:r>
        <w:separator/>
      </w:r>
    </w:p>
  </w:endnote>
  <w:endnote w:type="continuationSeparator" w:id="0">
    <w:p w14:paraId="0BCD0F22" w14:textId="77777777" w:rsidR="00D50755" w:rsidRDefault="00D50755" w:rsidP="00D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0A66" w14:textId="77777777" w:rsidR="00D50755" w:rsidRDefault="00D50755" w:rsidP="00D50755">
      <w:pPr>
        <w:spacing w:after="0" w:line="240" w:lineRule="auto"/>
      </w:pPr>
      <w:r>
        <w:separator/>
      </w:r>
    </w:p>
  </w:footnote>
  <w:footnote w:type="continuationSeparator" w:id="0">
    <w:p w14:paraId="2D460EA3" w14:textId="77777777" w:rsidR="00D50755" w:rsidRDefault="00D50755" w:rsidP="00D50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738F5"/>
    <w:multiLevelType w:val="hybridMultilevel"/>
    <w:tmpl w:val="9B022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97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9E9"/>
    <w:rsid w:val="000361A7"/>
    <w:rsid w:val="00094FF9"/>
    <w:rsid w:val="000C2443"/>
    <w:rsid w:val="0014726D"/>
    <w:rsid w:val="00222B90"/>
    <w:rsid w:val="00250590"/>
    <w:rsid w:val="003163DF"/>
    <w:rsid w:val="003459D8"/>
    <w:rsid w:val="00387C0A"/>
    <w:rsid w:val="003D77DC"/>
    <w:rsid w:val="00432EBD"/>
    <w:rsid w:val="004D69E9"/>
    <w:rsid w:val="004E55C6"/>
    <w:rsid w:val="005B549F"/>
    <w:rsid w:val="00634956"/>
    <w:rsid w:val="006E0664"/>
    <w:rsid w:val="00727197"/>
    <w:rsid w:val="007F6F5E"/>
    <w:rsid w:val="00990F92"/>
    <w:rsid w:val="009D6C08"/>
    <w:rsid w:val="00A0558E"/>
    <w:rsid w:val="00A2324A"/>
    <w:rsid w:val="00AC23DC"/>
    <w:rsid w:val="00B3165A"/>
    <w:rsid w:val="00C0085C"/>
    <w:rsid w:val="00C83F61"/>
    <w:rsid w:val="00D2664E"/>
    <w:rsid w:val="00D50755"/>
    <w:rsid w:val="00DC1AED"/>
    <w:rsid w:val="00ED62A7"/>
    <w:rsid w:val="00F67750"/>
    <w:rsid w:val="00FC3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E17"/>
  <w15:chartTrackingRefBased/>
  <w15:docId w15:val="{ECC8CBC1-9790-4A4A-A79E-C3ED928D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9E9"/>
    <w:rPr>
      <w:rFonts w:eastAsiaTheme="majorEastAsia" w:cstheme="majorBidi"/>
      <w:color w:val="272727" w:themeColor="text1" w:themeTint="D8"/>
    </w:rPr>
  </w:style>
  <w:style w:type="paragraph" w:styleId="Title">
    <w:name w:val="Title"/>
    <w:basedOn w:val="Normal"/>
    <w:next w:val="Normal"/>
    <w:link w:val="TitleChar"/>
    <w:uiPriority w:val="10"/>
    <w:qFormat/>
    <w:rsid w:val="004D6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9E9"/>
    <w:pPr>
      <w:spacing w:before="160"/>
      <w:jc w:val="center"/>
    </w:pPr>
    <w:rPr>
      <w:i/>
      <w:iCs/>
      <w:color w:val="404040" w:themeColor="text1" w:themeTint="BF"/>
    </w:rPr>
  </w:style>
  <w:style w:type="character" w:customStyle="1" w:styleId="QuoteChar">
    <w:name w:val="Quote Char"/>
    <w:basedOn w:val="DefaultParagraphFont"/>
    <w:link w:val="Quote"/>
    <w:uiPriority w:val="29"/>
    <w:rsid w:val="004D69E9"/>
    <w:rPr>
      <w:i/>
      <w:iCs/>
      <w:color w:val="404040" w:themeColor="text1" w:themeTint="BF"/>
    </w:rPr>
  </w:style>
  <w:style w:type="paragraph" w:styleId="ListParagraph">
    <w:name w:val="List Paragraph"/>
    <w:basedOn w:val="Normal"/>
    <w:uiPriority w:val="34"/>
    <w:qFormat/>
    <w:rsid w:val="004D69E9"/>
    <w:pPr>
      <w:ind w:left="720"/>
      <w:contextualSpacing/>
    </w:pPr>
  </w:style>
  <w:style w:type="character" w:styleId="IntenseEmphasis">
    <w:name w:val="Intense Emphasis"/>
    <w:basedOn w:val="DefaultParagraphFont"/>
    <w:uiPriority w:val="21"/>
    <w:qFormat/>
    <w:rsid w:val="004D69E9"/>
    <w:rPr>
      <w:i/>
      <w:iCs/>
      <w:color w:val="0F4761" w:themeColor="accent1" w:themeShade="BF"/>
    </w:rPr>
  </w:style>
  <w:style w:type="paragraph" w:styleId="IntenseQuote">
    <w:name w:val="Intense Quote"/>
    <w:basedOn w:val="Normal"/>
    <w:next w:val="Normal"/>
    <w:link w:val="IntenseQuoteChar"/>
    <w:uiPriority w:val="30"/>
    <w:qFormat/>
    <w:rsid w:val="004D6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9E9"/>
    <w:rPr>
      <w:i/>
      <w:iCs/>
      <w:color w:val="0F4761" w:themeColor="accent1" w:themeShade="BF"/>
    </w:rPr>
  </w:style>
  <w:style w:type="character" w:styleId="IntenseReference">
    <w:name w:val="Intense Reference"/>
    <w:basedOn w:val="DefaultParagraphFont"/>
    <w:uiPriority w:val="32"/>
    <w:qFormat/>
    <w:rsid w:val="004D69E9"/>
    <w:rPr>
      <w:b/>
      <w:bCs/>
      <w:smallCaps/>
      <w:color w:val="0F4761" w:themeColor="accent1" w:themeShade="BF"/>
      <w:spacing w:val="5"/>
    </w:rPr>
  </w:style>
  <w:style w:type="paragraph" w:styleId="NormalWeb">
    <w:name w:val="Normal (Web)"/>
    <w:basedOn w:val="Normal"/>
    <w:uiPriority w:val="99"/>
    <w:semiHidden/>
    <w:unhideWhenUsed/>
    <w:rsid w:val="009D6C0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D50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755"/>
  </w:style>
  <w:style w:type="paragraph" w:styleId="Footer">
    <w:name w:val="footer"/>
    <w:basedOn w:val="Normal"/>
    <w:link w:val="FooterChar"/>
    <w:uiPriority w:val="99"/>
    <w:unhideWhenUsed/>
    <w:rsid w:val="00D50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Crane</dc:creator>
  <cp:keywords/>
  <dc:description/>
  <cp:lastModifiedBy>Suzanne Crane</cp:lastModifiedBy>
  <cp:revision>4</cp:revision>
  <cp:lastPrinted>2024-08-22T12:55:00Z</cp:lastPrinted>
  <dcterms:created xsi:type="dcterms:W3CDTF">2025-06-27T17:30:00Z</dcterms:created>
  <dcterms:modified xsi:type="dcterms:W3CDTF">2025-07-09T17:44:00Z</dcterms:modified>
</cp:coreProperties>
</file>